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DCA67" w14:textId="77777777" w:rsidR="00DB30B6" w:rsidRPr="00DB30B6" w:rsidRDefault="00DB30B6" w:rsidP="00DB30B6">
      <w:pPr>
        <w:spacing w:after="0"/>
        <w:jc w:val="right"/>
        <w:rPr>
          <w:rFonts w:ascii="Times New Roman" w:hAnsi="Times New Roman"/>
          <w:sz w:val="24"/>
          <w:szCs w:val="24"/>
          <w:lang w:eastAsia="lv-LV"/>
        </w:rPr>
      </w:pPr>
    </w:p>
    <w:p w14:paraId="198AC6E8" w14:textId="77777777" w:rsidR="00DB30B6" w:rsidRPr="00DB30B6" w:rsidRDefault="00DB30B6" w:rsidP="00DB30B6">
      <w:pPr>
        <w:spacing w:after="0"/>
        <w:jc w:val="center"/>
        <w:rPr>
          <w:rFonts w:ascii="Times New Roman" w:hAnsi="Times New Roman"/>
          <w:sz w:val="24"/>
          <w:szCs w:val="24"/>
        </w:rPr>
      </w:pPr>
      <w:r>
        <w:rPr>
          <w:rFonts w:ascii="Times New Roman" w:hAnsi="Times New Roman"/>
          <w:noProof/>
          <w:sz w:val="24"/>
          <w:lang w:val="lv-LV" w:eastAsia="zh-CN"/>
        </w:rPr>
        <w:drawing>
          <wp:inline distT="0" distB="0" distL="0" distR="0" wp14:anchorId="00F63B6D" wp14:editId="1F71038D">
            <wp:extent cx="4486275" cy="887425"/>
            <wp:effectExtent l="0" t="0" r="0" b="8255"/>
            <wp:docPr id="1151322967" name="Picture 1" descr="A black background with numbers and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1322967" name="Picture 1" descr="A black background with numbers and red text&#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500395" cy="890218"/>
                    </a:xfrm>
                    <a:prstGeom prst="rect">
                      <a:avLst/>
                    </a:prstGeom>
                  </pic:spPr>
                </pic:pic>
              </a:graphicData>
            </a:graphic>
          </wp:inline>
        </w:drawing>
      </w:r>
    </w:p>
    <w:p w14:paraId="7BFD84EC" w14:textId="77777777" w:rsidR="00DB30B6" w:rsidRPr="00785B04" w:rsidRDefault="00DB30B6" w:rsidP="00DB30B6">
      <w:pPr>
        <w:jc w:val="center"/>
        <w:rPr>
          <w:rFonts w:asciiTheme="majorBidi" w:hAnsiTheme="majorBidi" w:cstheme="majorBidi"/>
          <w:b/>
          <w:sz w:val="24"/>
          <w:szCs w:val="24"/>
        </w:rPr>
      </w:pPr>
      <w:r w:rsidRPr="00785B04">
        <w:rPr>
          <w:rFonts w:asciiTheme="majorBidi" w:hAnsiTheme="majorBidi" w:cstheme="majorBidi"/>
          <w:b/>
          <w:sz w:val="24"/>
        </w:rPr>
        <w:t xml:space="preserve">Research applicant </w:t>
      </w:r>
    </w:p>
    <w:p w14:paraId="47E15F59" w14:textId="77777777" w:rsidR="00DB30B6" w:rsidRPr="00785B04" w:rsidRDefault="00DB30B6" w:rsidP="00DB30B6">
      <w:pPr>
        <w:jc w:val="center"/>
        <w:rPr>
          <w:rFonts w:asciiTheme="majorBidi" w:hAnsiTheme="majorBidi" w:cstheme="majorBidi"/>
          <w:b/>
          <w:bCs/>
          <w:sz w:val="24"/>
          <w:szCs w:val="24"/>
        </w:rPr>
      </w:pPr>
      <w:r w:rsidRPr="00785B04">
        <w:rPr>
          <w:rFonts w:asciiTheme="majorBidi" w:hAnsiTheme="majorBidi" w:cstheme="majorBidi"/>
          <w:b/>
          <w:sz w:val="24"/>
        </w:rPr>
        <w:t>STATEMENT</w:t>
      </w:r>
    </w:p>
    <w:p w14:paraId="2C13BEDD" w14:textId="77777777" w:rsidR="00DB30B6" w:rsidRPr="00785B04" w:rsidRDefault="00DB30B6" w:rsidP="00DB30B6">
      <w:pPr>
        <w:spacing w:after="0"/>
        <w:jc w:val="both"/>
        <w:rPr>
          <w:rFonts w:asciiTheme="majorBidi" w:hAnsiTheme="majorBidi" w:cstheme="majorBidi"/>
          <w:b/>
          <w:bCs/>
          <w:color w:val="000000"/>
          <w:sz w:val="20"/>
          <w:szCs w:val="20"/>
        </w:rPr>
      </w:pPr>
      <w:r w:rsidRPr="00785B04">
        <w:rPr>
          <w:rFonts w:asciiTheme="majorBidi" w:hAnsiTheme="majorBidi" w:cstheme="majorBidi"/>
          <w:b/>
          <w:color w:val="000000"/>
          <w:sz w:val="20"/>
        </w:rPr>
        <w:t>On behalf of the research applicant, I hereby certify that at the time of submission of the research application:</w:t>
      </w:r>
    </w:p>
    <w:p w14:paraId="0C8DDC7C" w14:textId="77777777" w:rsidR="00DB30B6" w:rsidRPr="00785B04" w:rsidRDefault="00DB30B6" w:rsidP="00DB30B6">
      <w:pPr>
        <w:pStyle w:val="ListParagraph"/>
        <w:numPr>
          <w:ilvl w:val="0"/>
          <w:numId w:val="1"/>
        </w:numPr>
        <w:spacing w:after="0" w:line="240" w:lineRule="auto"/>
        <w:jc w:val="both"/>
        <w:rPr>
          <w:rFonts w:asciiTheme="majorBidi" w:hAnsiTheme="majorBidi" w:cstheme="majorBidi"/>
          <w:color w:val="000000" w:themeColor="text1"/>
          <w:sz w:val="20"/>
          <w:szCs w:val="20"/>
        </w:rPr>
      </w:pPr>
      <w:r w:rsidRPr="00785B04">
        <w:rPr>
          <w:rFonts w:asciiTheme="majorBidi" w:hAnsiTheme="majorBidi" w:cstheme="majorBidi"/>
          <w:color w:val="000000" w:themeColor="text1"/>
          <w:sz w:val="20"/>
        </w:rPr>
        <w:t xml:space="preserve">the research applicant does not qualify for any of the European Union’s Structural Funds and Cohesion Funds, </w:t>
      </w:r>
      <w:hyperlink r:id="rId12">
        <w:r w:rsidRPr="00785B04">
          <w:rPr>
            <w:rStyle w:val="Hyperlink"/>
            <w:rFonts w:asciiTheme="majorBidi" w:hAnsiTheme="majorBidi" w:cstheme="majorBidi"/>
            <w:color w:val="000000" w:themeColor="text1"/>
            <w:sz w:val="20"/>
          </w:rPr>
          <w:t>The Law on Management of European Union Funds for the 2021–2027 Programming Period</w:t>
        </w:r>
      </w:hyperlink>
      <w:r w:rsidRPr="00785B04">
        <w:rPr>
          <w:rFonts w:asciiTheme="majorBidi" w:hAnsiTheme="majorBidi" w:cstheme="majorBidi"/>
          <w:color w:val="000000" w:themeColor="text1"/>
          <w:sz w:val="20"/>
          <w:u w:val="single"/>
        </w:rPr>
        <w:t xml:space="preserve"> </w:t>
      </w:r>
      <w:hyperlink r:id="rId13" w:anchor="p22">
        <w:r w:rsidRPr="00785B04">
          <w:rPr>
            <w:rStyle w:val="Hyperlink"/>
            <w:rFonts w:asciiTheme="majorBidi" w:hAnsiTheme="majorBidi" w:cstheme="majorBidi"/>
            <w:color w:val="000000" w:themeColor="text1"/>
            <w:sz w:val="20"/>
          </w:rPr>
          <w:t>Section 22</w:t>
        </w:r>
      </w:hyperlink>
      <w:r w:rsidRPr="00785B04">
        <w:rPr>
          <w:rFonts w:asciiTheme="majorBidi" w:hAnsiTheme="majorBidi" w:cstheme="majorBidi"/>
          <w:color w:val="000000" w:themeColor="text1"/>
          <w:sz w:val="20"/>
        </w:rPr>
        <w:t>, Paragraph 1 of the exclusion rules for project/research applicants (not applicable to direct or indirect government bodies, derived public persons, other public authorities);</w:t>
      </w:r>
    </w:p>
    <w:p w14:paraId="39503D5D" w14:textId="77777777" w:rsidR="00DB30B6" w:rsidRPr="00785B04" w:rsidRDefault="00DB30B6" w:rsidP="00DB30B6">
      <w:pPr>
        <w:pStyle w:val="ListParagraph"/>
        <w:numPr>
          <w:ilvl w:val="0"/>
          <w:numId w:val="1"/>
        </w:numPr>
        <w:spacing w:after="0" w:line="240" w:lineRule="auto"/>
        <w:jc w:val="both"/>
        <w:rPr>
          <w:rFonts w:asciiTheme="majorBidi" w:hAnsiTheme="majorBidi" w:cstheme="majorBidi"/>
          <w:sz w:val="20"/>
          <w:szCs w:val="20"/>
        </w:rPr>
      </w:pPr>
      <w:r w:rsidRPr="00785B04">
        <w:rPr>
          <w:rFonts w:asciiTheme="majorBidi" w:hAnsiTheme="majorBidi" w:cstheme="majorBidi"/>
          <w:sz w:val="20"/>
        </w:rPr>
        <w:t xml:space="preserve">the research applicant and the cooperation partner </w:t>
      </w:r>
      <w:r w:rsidRPr="00785B04">
        <w:rPr>
          <w:rFonts w:asciiTheme="majorBidi" w:hAnsiTheme="majorBidi" w:cstheme="majorBidi"/>
          <w:i/>
          <w:sz w:val="20"/>
        </w:rPr>
        <w:t>(if applicable)</w:t>
      </w:r>
      <w:r w:rsidRPr="00785B04">
        <w:rPr>
          <w:rFonts w:asciiTheme="majorBidi" w:hAnsiTheme="majorBidi" w:cstheme="majorBidi"/>
          <w:sz w:val="20"/>
        </w:rPr>
        <w:t xml:space="preserve"> are not considered to be in financial difficulties according to Paragraph 2.7 of the Cabinet Regulation No. 35 of 9 January 2024 "Regulations Regarding the Implementation of Activity 1.1.1.9 "Post-doctoral Research" of the Specific Objective 1.1.1 "Strengthening of Research and Innovation Capacities and Introduction of Advanced Technologies in the Common R&amp;D System" of the European Union's Cohesion Policy Programme for 2021-2027" and complies with Article 2(18)(c) of Commission Regulation No 651/2014 (not applicable if the aid is granted under European Commission Regulation (EU) No 2023/2831 of 13 December 2023 on the application of Articles 107 and 108 of the Treaty on the Functioning of the European Union to </w:t>
      </w:r>
      <w:r w:rsidRPr="00785B04">
        <w:rPr>
          <w:rFonts w:asciiTheme="majorBidi" w:hAnsiTheme="majorBidi" w:cstheme="majorBidi"/>
          <w:i/>
          <w:sz w:val="20"/>
        </w:rPr>
        <w:t>de minimis</w:t>
      </w:r>
      <w:r w:rsidRPr="00785B04">
        <w:rPr>
          <w:rFonts w:asciiTheme="majorBidi" w:hAnsiTheme="majorBidi" w:cstheme="majorBidi"/>
          <w:sz w:val="20"/>
        </w:rPr>
        <w:t> aid);</w:t>
      </w:r>
    </w:p>
    <w:p w14:paraId="564EFB17" w14:textId="77777777" w:rsidR="00DB30B6" w:rsidRPr="00785B04" w:rsidRDefault="00DB30B6" w:rsidP="00DB30B6">
      <w:pPr>
        <w:pStyle w:val="ListParagraph"/>
        <w:numPr>
          <w:ilvl w:val="0"/>
          <w:numId w:val="1"/>
        </w:numPr>
        <w:spacing w:after="0" w:line="240" w:lineRule="auto"/>
        <w:jc w:val="both"/>
        <w:rPr>
          <w:rFonts w:asciiTheme="majorBidi" w:hAnsiTheme="majorBidi" w:cstheme="majorBidi"/>
          <w:sz w:val="20"/>
          <w:szCs w:val="20"/>
        </w:rPr>
      </w:pPr>
      <w:r w:rsidRPr="00785B04">
        <w:rPr>
          <w:rFonts w:asciiTheme="majorBidi" w:hAnsiTheme="majorBidi" w:cstheme="majorBidi"/>
        </w:rPr>
        <w:t xml:space="preserve">the research applicant and cooperation partners </w:t>
      </w:r>
      <w:r w:rsidRPr="00785B04">
        <w:rPr>
          <w:rFonts w:asciiTheme="majorBidi" w:hAnsiTheme="majorBidi" w:cstheme="majorBidi"/>
          <w:i/>
          <w:iCs/>
        </w:rPr>
        <w:t>(if applicable)</w:t>
      </w:r>
      <w:r w:rsidRPr="00785B04">
        <w:rPr>
          <w:rFonts w:asciiTheme="majorBidi" w:hAnsiTheme="majorBidi" w:cstheme="majorBidi"/>
        </w:rPr>
        <w:t xml:space="preserve"> are not subject to the exclusion conditions laid down in </w:t>
      </w:r>
      <w:hyperlink r:id="rId14" w:tgtFrame="_blank" w:history="1">
        <w:r w:rsidRPr="00785B04">
          <w:rPr>
            <w:rStyle w:val="Hyperlink"/>
            <w:rFonts w:asciiTheme="majorBidi" w:hAnsiTheme="majorBidi" w:cstheme="majorBidi"/>
            <w:sz w:val="20"/>
          </w:rPr>
          <w:t>Article 22</w:t>
        </w:r>
      </w:hyperlink>
      <w:r w:rsidRPr="00785B04">
        <w:rPr>
          <w:rFonts w:asciiTheme="majorBidi" w:hAnsiTheme="majorBidi" w:cstheme="majorBidi"/>
        </w:rPr>
        <w:t xml:space="preserve"> </w:t>
      </w:r>
      <w:hyperlink r:id="rId15" w:anchor="p22" w:tgtFrame="_blank" w:history="1">
        <w:r w:rsidRPr="00785B04">
          <w:rPr>
            <w:rStyle w:val="Hyperlink"/>
            <w:rFonts w:asciiTheme="majorBidi" w:hAnsiTheme="majorBidi" w:cstheme="majorBidi"/>
            <w:sz w:val="20"/>
          </w:rPr>
          <w:t>of the Law on the Management of the European Union Funds for the programming period 2021–2027</w:t>
        </w:r>
      </w:hyperlink>
      <w:r w:rsidRPr="00785B04">
        <w:rPr>
          <w:rFonts w:asciiTheme="majorBidi" w:hAnsiTheme="majorBidi" w:cstheme="majorBidi"/>
        </w:rPr>
        <w:t>;</w:t>
      </w:r>
    </w:p>
    <w:p w14:paraId="2F03872F" w14:textId="77777777" w:rsidR="00DB30B6" w:rsidRPr="00785B04" w:rsidRDefault="00DB30B6" w:rsidP="00DB30B6">
      <w:pPr>
        <w:pStyle w:val="ListParagraph"/>
        <w:numPr>
          <w:ilvl w:val="0"/>
          <w:numId w:val="1"/>
        </w:numPr>
        <w:spacing w:after="0" w:line="240" w:lineRule="auto"/>
        <w:jc w:val="both"/>
        <w:rPr>
          <w:rFonts w:asciiTheme="majorBidi" w:hAnsiTheme="majorBidi" w:cstheme="majorBidi"/>
          <w:sz w:val="20"/>
          <w:szCs w:val="20"/>
        </w:rPr>
      </w:pPr>
      <w:r w:rsidRPr="00785B04">
        <w:rPr>
          <w:rFonts w:asciiTheme="majorBidi" w:hAnsiTheme="majorBidi" w:cstheme="majorBidi"/>
          <w:sz w:val="20"/>
        </w:rPr>
        <w:t xml:space="preserve">the research applicant and cooperation partners </w:t>
      </w:r>
      <w:r w:rsidRPr="00785B04">
        <w:rPr>
          <w:rFonts w:asciiTheme="majorBidi" w:hAnsiTheme="majorBidi" w:cstheme="majorBidi"/>
          <w:i/>
          <w:sz w:val="20"/>
        </w:rPr>
        <w:t>(if applicable)</w:t>
      </w:r>
      <w:r w:rsidRPr="00785B04">
        <w:rPr>
          <w:rFonts w:asciiTheme="majorBidi" w:hAnsiTheme="majorBidi" w:cstheme="majorBidi"/>
          <w:sz w:val="20"/>
        </w:rPr>
        <w:t xml:space="preserve"> are not subject to a funds recovery order as referred to in Article 1(4)(a) of the Commission Regulation (EC) No </w:t>
      </w:r>
      <w:hyperlink r:id="rId16" w:tgtFrame="_blank" w:history="1">
        <w:r w:rsidRPr="00785B04">
          <w:rPr>
            <w:rStyle w:val="Hyperlink"/>
            <w:rFonts w:asciiTheme="majorBidi" w:hAnsiTheme="majorBidi" w:cstheme="majorBidi"/>
            <w:sz w:val="20"/>
          </w:rPr>
          <w:t>651/2014</w:t>
        </w:r>
      </w:hyperlink>
      <w:r w:rsidRPr="00785B04">
        <w:rPr>
          <w:rFonts w:asciiTheme="majorBidi" w:hAnsiTheme="majorBidi" w:cstheme="majorBidi"/>
          <w:sz w:val="20"/>
        </w:rPr>
        <w:t> and assessed at the level of the group of undertakings;</w:t>
      </w:r>
    </w:p>
    <w:p w14:paraId="3565EA25" w14:textId="77777777" w:rsidR="00DB30B6" w:rsidRPr="00785B04" w:rsidRDefault="00DB30B6" w:rsidP="00DB30B6">
      <w:pPr>
        <w:pStyle w:val="ListParagraph"/>
        <w:numPr>
          <w:ilvl w:val="0"/>
          <w:numId w:val="1"/>
        </w:numPr>
        <w:spacing w:after="0" w:line="240" w:lineRule="auto"/>
        <w:jc w:val="both"/>
        <w:rPr>
          <w:rFonts w:asciiTheme="majorBidi" w:hAnsiTheme="majorBidi" w:cstheme="majorBidi"/>
          <w:color w:val="000000" w:themeColor="text1"/>
          <w:sz w:val="20"/>
          <w:szCs w:val="20"/>
        </w:rPr>
      </w:pPr>
      <w:r w:rsidRPr="00785B04">
        <w:rPr>
          <w:rFonts w:asciiTheme="majorBidi" w:hAnsiTheme="majorBidi" w:cstheme="majorBidi"/>
          <w:color w:val="000000" w:themeColor="text1"/>
          <w:sz w:val="20"/>
        </w:rPr>
        <w:t>the research applicant has sufficient and stable financial resources (not applicable to public budget institutions);</w:t>
      </w:r>
    </w:p>
    <w:p w14:paraId="21D45FA4" w14:textId="77777777" w:rsidR="00DB30B6" w:rsidRPr="00785B04" w:rsidRDefault="00DB30B6" w:rsidP="00DB30B6">
      <w:pPr>
        <w:pStyle w:val="ListParagraph"/>
        <w:numPr>
          <w:ilvl w:val="0"/>
          <w:numId w:val="1"/>
        </w:numPr>
        <w:spacing w:after="0" w:line="240" w:lineRule="auto"/>
        <w:jc w:val="both"/>
        <w:rPr>
          <w:rFonts w:asciiTheme="majorBidi" w:hAnsiTheme="majorBidi" w:cstheme="majorBidi"/>
          <w:color w:val="000000"/>
          <w:sz w:val="20"/>
          <w:szCs w:val="20"/>
        </w:rPr>
      </w:pPr>
      <w:r w:rsidRPr="00785B04">
        <w:rPr>
          <w:rFonts w:asciiTheme="majorBidi" w:hAnsiTheme="majorBidi" w:cstheme="majorBidi"/>
          <w:color w:val="000000"/>
          <w:sz w:val="20"/>
        </w:rPr>
        <w:t xml:space="preserve">the information provided in the research application and its annexes is correct and the co-funding requested by the European Regional Development Fund </w:t>
      </w:r>
      <w:r w:rsidRPr="00785B04">
        <w:rPr>
          <w:rFonts w:asciiTheme="majorBidi" w:hAnsiTheme="majorBidi" w:cstheme="majorBidi"/>
          <w:color w:val="000000"/>
          <w:sz w:val="20"/>
        </w:rPr>
        <w:br/>
        <w:t>under the EU's cohesion policy programmes 2021–2027 under the specific aid objective 1.1.1 “Strengthening research and innovation capacity and transfer of advanced technologies into the R&amp;D system”, Measure 1.1.1.9 “Postdoctoral research” will be used for the research application in accordance with the research application submission;</w:t>
      </w:r>
    </w:p>
    <w:p w14:paraId="6B65D404" w14:textId="77777777" w:rsidR="00DB30B6" w:rsidRPr="00785B04" w:rsidRDefault="00DB30B6" w:rsidP="00DB30B6">
      <w:pPr>
        <w:pStyle w:val="ListParagraph"/>
        <w:numPr>
          <w:ilvl w:val="0"/>
          <w:numId w:val="1"/>
        </w:numPr>
        <w:spacing w:after="0" w:line="240" w:lineRule="auto"/>
        <w:jc w:val="both"/>
        <w:rPr>
          <w:rFonts w:asciiTheme="majorBidi" w:hAnsiTheme="majorBidi" w:cstheme="majorBidi"/>
          <w:sz w:val="20"/>
          <w:szCs w:val="20"/>
        </w:rPr>
      </w:pPr>
      <w:r w:rsidRPr="00785B04">
        <w:rPr>
          <w:rFonts w:asciiTheme="majorBidi" w:hAnsiTheme="majorBidi" w:cstheme="majorBidi"/>
          <w:sz w:val="20"/>
        </w:rPr>
        <w:t>there are no known reasons why this research application could not be implemented or its implementation could be delayed, and I confirm that the obligations specified in the research application can be carried out in the regulatory acts on the implementation of the specific aid objective of the European Regional Development Fund or its measure within the time limits specified.</w:t>
      </w:r>
    </w:p>
    <w:p w14:paraId="3C839B8F" w14:textId="77777777" w:rsidR="00DB30B6" w:rsidRPr="00785B04" w:rsidRDefault="00DB30B6" w:rsidP="00DB30B6">
      <w:pPr>
        <w:numPr>
          <w:ilvl w:val="0"/>
          <w:numId w:val="2"/>
        </w:numPr>
        <w:spacing w:before="120" w:after="0" w:line="240" w:lineRule="auto"/>
        <w:jc w:val="both"/>
        <w:rPr>
          <w:rFonts w:asciiTheme="majorBidi" w:hAnsiTheme="majorBidi" w:cstheme="majorBidi"/>
          <w:sz w:val="20"/>
          <w:szCs w:val="20"/>
        </w:rPr>
      </w:pPr>
      <w:r w:rsidRPr="00785B04">
        <w:rPr>
          <w:rFonts w:asciiTheme="majorBidi" w:hAnsiTheme="majorBidi" w:cstheme="majorBidi"/>
          <w:sz w:val="20"/>
        </w:rPr>
        <w:t>I acknowledge that the research application may not be approved for co-financing from the European Regional Development Fund if the research application, including this section, is not fully and qualitatively completed, and if the funding of the European Regional Development Fund (for the current year/planning period) planned in the normative acts on the implementation of the specific aid objective or measure of the European Regional Development Fund concerned is exhausted at the time of approval of the research application.</w:t>
      </w:r>
    </w:p>
    <w:p w14:paraId="1FF38B67" w14:textId="77777777" w:rsidR="00DB30B6" w:rsidRPr="00785B04" w:rsidRDefault="00DB30B6" w:rsidP="00DB30B6">
      <w:pPr>
        <w:numPr>
          <w:ilvl w:val="0"/>
          <w:numId w:val="2"/>
        </w:numPr>
        <w:spacing w:before="120" w:after="0" w:line="240" w:lineRule="auto"/>
        <w:jc w:val="both"/>
        <w:rPr>
          <w:rFonts w:asciiTheme="majorBidi" w:hAnsiTheme="majorBidi" w:cstheme="majorBidi"/>
          <w:sz w:val="20"/>
          <w:szCs w:val="20"/>
        </w:rPr>
      </w:pPr>
      <w:r w:rsidRPr="00785B04">
        <w:rPr>
          <w:rFonts w:asciiTheme="majorBidi" w:hAnsiTheme="majorBidi" w:cstheme="majorBidi"/>
          <w:sz w:val="20"/>
        </w:rPr>
        <w:t>I acknowledge that in case of false information provided in the declaration, administrative sanctions may be initiated against me as well as against the above-mentioned legal entity – the research applicant.</w:t>
      </w:r>
    </w:p>
    <w:p w14:paraId="5D37A8B6" w14:textId="77777777" w:rsidR="00DB30B6" w:rsidRPr="00785B04" w:rsidRDefault="00DB30B6" w:rsidP="00DB30B6">
      <w:pPr>
        <w:numPr>
          <w:ilvl w:val="0"/>
          <w:numId w:val="2"/>
        </w:numPr>
        <w:spacing w:after="120" w:line="240" w:lineRule="auto"/>
        <w:jc w:val="both"/>
        <w:rPr>
          <w:rFonts w:asciiTheme="majorBidi" w:hAnsiTheme="majorBidi" w:cstheme="majorBidi"/>
          <w:sz w:val="20"/>
          <w:szCs w:val="20"/>
        </w:rPr>
      </w:pPr>
      <w:r w:rsidRPr="00785B04">
        <w:rPr>
          <w:rFonts w:asciiTheme="majorBidi" w:hAnsiTheme="majorBidi" w:cstheme="majorBidi"/>
          <w:sz w:val="20"/>
        </w:rPr>
        <w:t>I acknowledge that in the event of an increase in the cost of the project, the research applicant shall bear all costs that may arise as a result of fluctuations in costs.</w:t>
      </w:r>
    </w:p>
    <w:p w14:paraId="3B503418" w14:textId="77777777" w:rsidR="00DB30B6" w:rsidRPr="00785B04" w:rsidRDefault="00DB30B6" w:rsidP="00DB30B6">
      <w:pPr>
        <w:numPr>
          <w:ilvl w:val="0"/>
          <w:numId w:val="2"/>
        </w:numPr>
        <w:spacing w:after="120" w:line="240" w:lineRule="auto"/>
        <w:jc w:val="both"/>
        <w:rPr>
          <w:rFonts w:asciiTheme="majorBidi" w:hAnsiTheme="majorBidi" w:cstheme="majorBidi"/>
          <w:sz w:val="20"/>
          <w:szCs w:val="20"/>
        </w:rPr>
      </w:pPr>
      <w:r w:rsidRPr="00785B04">
        <w:rPr>
          <w:rFonts w:asciiTheme="majorBidi" w:hAnsiTheme="majorBidi" w:cstheme="majorBidi"/>
          <w:sz w:val="20"/>
        </w:rPr>
        <w:lastRenderedPageBreak/>
        <w:t>I certify that I have familiarized myself with the specific conditions of the European Regional Development Fund's specific aid objective or its measure and the requirements specified in the selection regulations.</w:t>
      </w:r>
    </w:p>
    <w:p w14:paraId="0EEB5EBA" w14:textId="77777777" w:rsidR="00DB30B6" w:rsidRPr="00785B04" w:rsidRDefault="00DB30B6" w:rsidP="00DB30B6">
      <w:pPr>
        <w:numPr>
          <w:ilvl w:val="0"/>
          <w:numId w:val="2"/>
        </w:numPr>
        <w:spacing w:after="120" w:line="240" w:lineRule="auto"/>
        <w:jc w:val="both"/>
        <w:rPr>
          <w:rFonts w:asciiTheme="majorBidi" w:hAnsiTheme="majorBidi" w:cstheme="majorBidi"/>
          <w:sz w:val="20"/>
          <w:szCs w:val="20"/>
        </w:rPr>
      </w:pPr>
      <w:r w:rsidRPr="00785B04">
        <w:rPr>
          <w:rFonts w:asciiTheme="majorBidi" w:hAnsiTheme="majorBidi" w:cstheme="majorBidi"/>
          <w:sz w:val="20"/>
        </w:rPr>
        <w:t>I agree to the processing of the data specified in the research application in the POSTDOC information system, the Cohesion Policy Fund management information system and their transfer to other state information systems.</w:t>
      </w:r>
    </w:p>
    <w:p w14:paraId="769DCF86" w14:textId="77777777" w:rsidR="00DB30B6" w:rsidRPr="00785B04" w:rsidRDefault="00DB30B6" w:rsidP="00DB30B6">
      <w:pPr>
        <w:numPr>
          <w:ilvl w:val="0"/>
          <w:numId w:val="2"/>
        </w:numPr>
        <w:spacing w:after="120" w:line="240" w:lineRule="auto"/>
        <w:jc w:val="both"/>
        <w:rPr>
          <w:rFonts w:asciiTheme="majorBidi" w:hAnsiTheme="majorBidi" w:cstheme="majorBidi"/>
          <w:sz w:val="20"/>
          <w:szCs w:val="20"/>
        </w:rPr>
      </w:pPr>
      <w:r w:rsidRPr="00785B04">
        <w:rPr>
          <w:rFonts w:asciiTheme="majorBidi" w:hAnsiTheme="majorBidi" w:cstheme="majorBidi"/>
          <w:sz w:val="20"/>
        </w:rPr>
        <w:t>I certify that the copies attached to the research application correspond to the original documents in my possession and that the copies and electronic version of the research application correspond to the original research application submitted.</w:t>
      </w:r>
    </w:p>
    <w:p w14:paraId="1F2F2C3C" w14:textId="77777777" w:rsidR="00DB30B6" w:rsidRPr="00785B04" w:rsidRDefault="00DB30B6" w:rsidP="00DB30B6">
      <w:pPr>
        <w:numPr>
          <w:ilvl w:val="0"/>
          <w:numId w:val="2"/>
        </w:numPr>
        <w:spacing w:after="120" w:line="240" w:lineRule="auto"/>
        <w:jc w:val="both"/>
        <w:rPr>
          <w:rFonts w:asciiTheme="majorBidi" w:hAnsiTheme="majorBidi" w:cstheme="majorBidi"/>
          <w:sz w:val="20"/>
          <w:szCs w:val="20"/>
        </w:rPr>
      </w:pPr>
      <w:r w:rsidRPr="00785B04">
        <w:rPr>
          <w:rFonts w:asciiTheme="majorBidi" w:hAnsiTheme="majorBidi" w:cstheme="majorBidi"/>
          <w:sz w:val="20"/>
        </w:rPr>
        <w:t>I acknowledge that the research application will have to be carried out in accordance with the actions set out in the research application and that the results must be maintained as described in the research application.</w:t>
      </w:r>
    </w:p>
    <w:p w14:paraId="6FC0CAA4" w14:textId="77777777" w:rsidR="00DB30B6" w:rsidRPr="00785B04" w:rsidRDefault="00DB30B6" w:rsidP="00DB30B6">
      <w:pPr>
        <w:pStyle w:val="ListParagraph"/>
        <w:numPr>
          <w:ilvl w:val="0"/>
          <w:numId w:val="1"/>
        </w:numPr>
        <w:spacing w:after="0" w:line="240" w:lineRule="auto"/>
        <w:jc w:val="both"/>
        <w:rPr>
          <w:rFonts w:asciiTheme="majorBidi" w:hAnsiTheme="majorBidi" w:cstheme="majorBidi"/>
          <w:sz w:val="20"/>
          <w:szCs w:val="20"/>
        </w:rPr>
      </w:pPr>
      <w:r w:rsidRPr="00785B04">
        <w:rPr>
          <w:rFonts w:asciiTheme="majorBidi" w:hAnsiTheme="majorBidi" w:cstheme="majorBidi"/>
          <w:sz w:val="20"/>
        </w:rPr>
        <w:t>I certify that, at the time of submission of the research application, in accordance with European Union legislation</w:t>
      </w:r>
      <w:r w:rsidRPr="00785B04">
        <w:rPr>
          <w:rStyle w:val="FootnoteReference"/>
          <w:rFonts w:asciiTheme="majorBidi" w:hAnsiTheme="majorBidi" w:cstheme="majorBidi"/>
          <w:sz w:val="20"/>
          <w:szCs w:val="20"/>
          <w:lang w:eastAsia="lv-LV"/>
        </w:rPr>
        <w:footnoteReference w:id="2"/>
      </w:r>
      <w:r w:rsidRPr="00785B04">
        <w:rPr>
          <w:rFonts w:asciiTheme="majorBidi" w:hAnsiTheme="majorBidi" w:cstheme="majorBidi"/>
          <w:sz w:val="20"/>
        </w:rPr>
        <w:t xml:space="preserve">, the research application is not and has not been financed/co-financed by other European Union financial sources or other foreign financial instruments, as well as by State and local government budgets, and that the actions planned under the research application do not overlap with actions, funded under other specific aid objectives of the European Union funds and other foreign financial instruments, as well as from the State and local government budgets, and, if the research application is approved, this research application and the planned actions referred to therein will not be submitted for funding/co-financing from other financial sources. </w:t>
      </w:r>
    </w:p>
    <w:p w14:paraId="522AF568" w14:textId="77777777" w:rsidR="00DB30B6" w:rsidRPr="00785B04" w:rsidRDefault="00DB30B6" w:rsidP="00DB30B6">
      <w:pPr>
        <w:pStyle w:val="ListParagraph"/>
        <w:numPr>
          <w:ilvl w:val="0"/>
          <w:numId w:val="1"/>
        </w:numPr>
        <w:spacing w:after="0" w:line="240" w:lineRule="auto"/>
        <w:jc w:val="both"/>
        <w:rPr>
          <w:rFonts w:asciiTheme="majorBidi" w:eastAsia="Times New Roman" w:hAnsiTheme="majorBidi" w:cstheme="majorBidi"/>
          <w:color w:val="000000"/>
          <w:sz w:val="20"/>
          <w:szCs w:val="20"/>
        </w:rPr>
      </w:pPr>
      <w:hyperlink r:id="rId17" w:history="1">
        <w:r w:rsidRPr="00785B04">
          <w:rPr>
            <w:rFonts w:asciiTheme="majorBidi" w:hAnsiTheme="majorBidi" w:cstheme="majorBidi"/>
            <w:color w:val="000000"/>
            <w:sz w:val="20"/>
          </w:rPr>
          <w:t xml:space="preserve">I certify that companies that may influence the research applicant, for example by being its shareholders or members, do not have access to the research applicant's research capacity or the research results it generates </w:t>
        </w:r>
        <w:r w:rsidRPr="00785B04">
          <w:rPr>
            <w:rFonts w:asciiTheme="majorBidi" w:hAnsiTheme="majorBidi" w:cstheme="majorBidi"/>
            <w:i/>
            <w:color w:val="000000"/>
            <w:sz w:val="20"/>
          </w:rPr>
          <w:t>(if the implementation of a research application unrelated to economic action is planned.)</w:t>
        </w:r>
      </w:hyperlink>
      <w:r w:rsidRPr="00785B04">
        <w:rPr>
          <w:rFonts w:asciiTheme="majorBidi" w:hAnsiTheme="majorBidi" w:cstheme="majorBidi"/>
          <w:i/>
          <w:color w:val="000000"/>
          <w:sz w:val="20"/>
        </w:rPr>
        <w:t xml:space="preserve"> (if applicable).</w:t>
      </w:r>
    </w:p>
    <w:p w14:paraId="55156C20" w14:textId="77777777" w:rsidR="00DB30B6" w:rsidRPr="00785B04" w:rsidRDefault="00DB30B6" w:rsidP="00DB30B6">
      <w:pPr>
        <w:pStyle w:val="ListParagraph"/>
        <w:numPr>
          <w:ilvl w:val="0"/>
          <w:numId w:val="1"/>
        </w:numPr>
        <w:spacing w:after="0" w:line="240" w:lineRule="auto"/>
        <w:jc w:val="both"/>
        <w:rPr>
          <w:rFonts w:asciiTheme="majorBidi" w:eastAsia="Times New Roman" w:hAnsiTheme="majorBidi" w:cstheme="majorBidi"/>
          <w:color w:val="000000"/>
          <w:sz w:val="20"/>
          <w:szCs w:val="20"/>
        </w:rPr>
      </w:pPr>
      <w:r w:rsidRPr="00785B04">
        <w:rPr>
          <w:rFonts w:asciiTheme="majorBidi" w:hAnsiTheme="majorBidi" w:cstheme="majorBidi"/>
          <w:color w:val="000000"/>
          <w:sz w:val="20"/>
        </w:rPr>
        <w:t xml:space="preserve">I certify that based on the provisions of Article 3(k)(2)(c) of Regulation No 833/2014 of 31 July 2014 concerning restrictive measures in view of Russia's actions destabilising the situation in Ukraine and Section 2(2) of the Law on International and National Sanctions of the Republic of Latvia, I certify that </w:t>
      </w:r>
      <w:r w:rsidRPr="00785B04">
        <w:rPr>
          <w:rFonts w:asciiTheme="majorBidi" w:hAnsiTheme="majorBidi" w:cstheme="majorBidi"/>
          <w:b/>
          <w:color w:val="000000"/>
          <w:sz w:val="20"/>
        </w:rPr>
        <w:t>no citizens of the Russian Federation – researchers, scientists and other academic staff – will be involved within the framework of the research application</w:t>
      </w:r>
      <w:r w:rsidRPr="00785B04">
        <w:rPr>
          <w:rFonts w:asciiTheme="majorBidi" w:hAnsiTheme="majorBidi" w:cstheme="majorBidi"/>
          <w:color w:val="000000"/>
          <w:sz w:val="20"/>
        </w:rPr>
        <w:t>.</w:t>
      </w:r>
    </w:p>
    <w:p w14:paraId="31E1DD32" w14:textId="77777777" w:rsidR="00DB30B6" w:rsidRPr="00785B04" w:rsidRDefault="00DB30B6" w:rsidP="00DB30B6">
      <w:pPr>
        <w:pStyle w:val="ListParagraph"/>
        <w:spacing w:after="0" w:line="240" w:lineRule="auto"/>
        <w:jc w:val="both"/>
        <w:rPr>
          <w:rFonts w:asciiTheme="majorBidi" w:hAnsiTheme="majorBidi" w:cstheme="majorBidi"/>
          <w:sz w:val="24"/>
          <w:szCs w:val="24"/>
          <w:lang w:eastAsia="lv-LV"/>
        </w:rPr>
      </w:pPr>
    </w:p>
    <w:p w14:paraId="40EF8B46" w14:textId="77777777" w:rsidR="00DB30B6" w:rsidRPr="00785B04" w:rsidRDefault="00DB30B6" w:rsidP="00DB30B6">
      <w:pPr>
        <w:tabs>
          <w:tab w:val="left" w:pos="0"/>
        </w:tabs>
        <w:spacing w:after="0" w:line="240" w:lineRule="auto"/>
        <w:jc w:val="both"/>
        <w:rPr>
          <w:rFonts w:asciiTheme="majorBidi" w:hAnsiTheme="majorBidi" w:cstheme="majorBidi"/>
          <w:sz w:val="24"/>
          <w:szCs w:val="24"/>
        </w:rPr>
      </w:pPr>
      <w:r w:rsidRPr="00785B04">
        <w:rPr>
          <w:rFonts w:asciiTheme="majorBidi" w:hAnsiTheme="majorBidi" w:cstheme="majorBidi"/>
          <w:sz w:val="24"/>
        </w:rPr>
        <w:t>On behalf of the research applicant:</w:t>
      </w:r>
    </w:p>
    <w:p w14:paraId="40BEDA8A" w14:textId="77777777" w:rsidR="00DB30B6" w:rsidRPr="00785B04" w:rsidRDefault="00DB30B6" w:rsidP="00DB30B6">
      <w:pPr>
        <w:tabs>
          <w:tab w:val="left" w:pos="0"/>
        </w:tabs>
        <w:spacing w:after="0" w:line="240" w:lineRule="auto"/>
        <w:jc w:val="both"/>
        <w:rPr>
          <w:rFonts w:asciiTheme="majorBidi" w:hAnsiTheme="majorBidi" w:cstheme="majorBidi"/>
          <w:sz w:val="24"/>
          <w:szCs w:val="24"/>
          <w:lang w:eastAsia="lv-LV"/>
        </w:rPr>
      </w:pPr>
    </w:p>
    <w:p w14:paraId="74D2BF5D" w14:textId="77777777" w:rsidR="00DB30B6" w:rsidRPr="00785B04" w:rsidRDefault="00DB30B6" w:rsidP="00DB30B6">
      <w:pPr>
        <w:tabs>
          <w:tab w:val="left" w:pos="0"/>
        </w:tabs>
        <w:spacing w:after="0" w:line="240" w:lineRule="auto"/>
        <w:jc w:val="both"/>
        <w:rPr>
          <w:rFonts w:asciiTheme="majorBidi" w:hAnsiTheme="majorBidi" w:cstheme="majorBidi"/>
          <w:i/>
          <w:iCs/>
          <w:sz w:val="24"/>
          <w:szCs w:val="24"/>
        </w:rPr>
      </w:pPr>
      <w:r w:rsidRPr="00785B04">
        <w:rPr>
          <w:rFonts w:asciiTheme="majorBidi" w:hAnsiTheme="majorBidi" w:cstheme="majorBidi"/>
          <w:i/>
          <w:sz w:val="24"/>
        </w:rPr>
        <w:t>Name of the research applicant: _________________</w:t>
      </w:r>
    </w:p>
    <w:p w14:paraId="54044DD1" w14:textId="77777777" w:rsidR="00DB30B6" w:rsidRPr="00785B04" w:rsidRDefault="00DB30B6" w:rsidP="00DB30B6">
      <w:pPr>
        <w:tabs>
          <w:tab w:val="left" w:pos="0"/>
        </w:tabs>
        <w:spacing w:after="0" w:line="240" w:lineRule="auto"/>
        <w:jc w:val="both"/>
        <w:rPr>
          <w:rFonts w:asciiTheme="majorBidi" w:hAnsiTheme="majorBidi" w:cstheme="majorBidi"/>
          <w:i/>
          <w:iCs/>
          <w:sz w:val="24"/>
          <w:szCs w:val="24"/>
        </w:rPr>
      </w:pPr>
      <w:r w:rsidRPr="00785B04">
        <w:rPr>
          <w:rFonts w:asciiTheme="majorBidi" w:hAnsiTheme="majorBidi" w:cstheme="majorBidi"/>
          <w:i/>
          <w:sz w:val="24"/>
        </w:rPr>
        <w:t>Position of the responsible official: _____________________</w:t>
      </w:r>
    </w:p>
    <w:p w14:paraId="442A2EA8" w14:textId="77777777" w:rsidR="00DB30B6" w:rsidRPr="00785B04" w:rsidRDefault="00DB30B6" w:rsidP="00DB30B6">
      <w:pPr>
        <w:tabs>
          <w:tab w:val="left" w:pos="0"/>
        </w:tabs>
        <w:spacing w:after="0" w:line="240" w:lineRule="auto"/>
        <w:jc w:val="both"/>
        <w:rPr>
          <w:rFonts w:asciiTheme="majorBidi" w:hAnsiTheme="majorBidi" w:cstheme="majorBidi"/>
          <w:i/>
          <w:iCs/>
          <w:sz w:val="24"/>
          <w:szCs w:val="24"/>
        </w:rPr>
      </w:pPr>
      <w:r w:rsidRPr="00785B04">
        <w:rPr>
          <w:rFonts w:asciiTheme="majorBidi" w:hAnsiTheme="majorBidi" w:cstheme="majorBidi"/>
          <w:i/>
          <w:sz w:val="24"/>
        </w:rPr>
        <w:t>Name, surname: ____________________</w:t>
      </w:r>
    </w:p>
    <w:p w14:paraId="214CB3CE" w14:textId="77777777" w:rsidR="00DB30B6" w:rsidRPr="00785B04" w:rsidRDefault="00DB30B6" w:rsidP="00DB30B6">
      <w:pPr>
        <w:tabs>
          <w:tab w:val="left" w:pos="0"/>
        </w:tabs>
        <w:spacing w:after="0" w:line="240" w:lineRule="auto"/>
        <w:jc w:val="both"/>
        <w:rPr>
          <w:rFonts w:asciiTheme="majorBidi" w:hAnsiTheme="majorBidi" w:cstheme="majorBidi"/>
          <w:i/>
          <w:iCs/>
          <w:color w:val="0B769F"/>
          <w:sz w:val="24"/>
          <w:szCs w:val="24"/>
          <w:lang w:eastAsia="lv-LV"/>
        </w:rPr>
      </w:pPr>
    </w:p>
    <w:p w14:paraId="169AB856" w14:textId="77777777" w:rsidR="00DB30B6" w:rsidRPr="00785B04" w:rsidRDefault="00DB30B6" w:rsidP="00DB30B6">
      <w:pPr>
        <w:tabs>
          <w:tab w:val="left" w:pos="0"/>
        </w:tabs>
        <w:spacing w:after="0" w:line="240" w:lineRule="auto"/>
        <w:jc w:val="both"/>
        <w:rPr>
          <w:rFonts w:asciiTheme="majorBidi" w:hAnsiTheme="majorBidi" w:cstheme="majorBidi"/>
          <w:i/>
          <w:iCs/>
          <w:sz w:val="24"/>
          <w:szCs w:val="24"/>
          <w:u w:val="single"/>
          <w:lang w:eastAsia="lv-LV"/>
        </w:rPr>
      </w:pPr>
    </w:p>
    <w:p w14:paraId="489E6E31" w14:textId="77777777" w:rsidR="00DB30B6" w:rsidRPr="00785B04" w:rsidRDefault="00DB30B6" w:rsidP="00DB30B6">
      <w:pPr>
        <w:spacing w:after="0" w:line="240" w:lineRule="auto"/>
        <w:ind w:hanging="131"/>
        <w:rPr>
          <w:rFonts w:asciiTheme="majorBidi" w:hAnsiTheme="majorBidi" w:cstheme="majorBidi"/>
          <w:i/>
          <w:iCs/>
          <w:sz w:val="24"/>
          <w:szCs w:val="24"/>
        </w:rPr>
      </w:pPr>
      <w:r w:rsidRPr="00785B04">
        <w:rPr>
          <w:rFonts w:asciiTheme="majorBidi" w:hAnsiTheme="majorBidi" w:cstheme="majorBidi"/>
          <w:i/>
          <w:sz w:val="24"/>
        </w:rPr>
        <w:t>Signature, date</w:t>
      </w:r>
      <w:r w:rsidRPr="00785B04">
        <w:rPr>
          <w:rStyle w:val="FootnoteReference"/>
          <w:rFonts w:asciiTheme="majorBidi" w:hAnsiTheme="majorBidi" w:cstheme="majorBidi"/>
          <w:i/>
          <w:iCs/>
          <w:sz w:val="24"/>
          <w:szCs w:val="24"/>
          <w:lang w:eastAsia="lv-LV"/>
        </w:rPr>
        <w:footnoteReference w:id="3"/>
      </w:r>
      <w:r w:rsidRPr="00785B04">
        <w:rPr>
          <w:rFonts w:asciiTheme="majorBidi" w:hAnsiTheme="majorBidi" w:cstheme="majorBidi"/>
          <w:i/>
          <w:sz w:val="24"/>
          <w:vertAlign w:val="superscript"/>
        </w:rPr>
        <w:t xml:space="preserve">                </w:t>
      </w:r>
      <w:r w:rsidRPr="00785B04">
        <w:rPr>
          <w:rFonts w:asciiTheme="majorBidi" w:hAnsiTheme="majorBidi" w:cstheme="majorBidi"/>
          <w:i/>
          <w:sz w:val="24"/>
        </w:rPr>
        <w:tab/>
        <w:t xml:space="preserve">     </w:t>
      </w:r>
    </w:p>
    <w:p w14:paraId="0E27B00A" w14:textId="77777777" w:rsidR="00222ADD" w:rsidRPr="00DB30B6" w:rsidRDefault="00222ADD" w:rsidP="00DB30B6"/>
    <w:sectPr w:rsidR="00222ADD" w:rsidRPr="00DB30B6" w:rsidSect="002E0D06">
      <w:footerReference w:type="default" r:id="rId18"/>
      <w:headerReference w:type="first" r:id="rId19"/>
      <w:pgSz w:w="11906" w:h="16838"/>
      <w:pgMar w:top="567" w:right="1800" w:bottom="1440" w:left="1800"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BD3278" w14:textId="77777777" w:rsidR="0078107F" w:rsidRDefault="0078107F" w:rsidP="007101DB">
      <w:pPr>
        <w:spacing w:after="0"/>
      </w:pPr>
      <w:r>
        <w:separator/>
      </w:r>
    </w:p>
  </w:endnote>
  <w:endnote w:type="continuationSeparator" w:id="0">
    <w:p w14:paraId="33EDEBC2" w14:textId="77777777" w:rsidR="0078107F" w:rsidRDefault="0078107F" w:rsidP="007101DB">
      <w:pPr>
        <w:spacing w:after="0"/>
      </w:pPr>
      <w:r>
        <w:continuationSeparator/>
      </w:r>
    </w:p>
  </w:endnote>
  <w:endnote w:type="continuationNotice" w:id="1">
    <w:p w14:paraId="72F8DBFC" w14:textId="77777777" w:rsidR="0078107F" w:rsidRDefault="0078107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MS Gothic"/>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92A55" w14:textId="77777777" w:rsidR="00843D13" w:rsidRPr="00DB30B6" w:rsidRDefault="00843D13" w:rsidP="00DB30B6">
    <w:pPr>
      <w:pStyle w:val="Footer"/>
      <w:ind w:left="-284"/>
      <w:jc w:val="center"/>
      <w:rPr>
        <w:rFonts w:ascii="Times New Roman" w:hAnsi="Times New Roman"/>
        <w:sz w:val="18"/>
        <w:szCs w:val="18"/>
      </w:rPr>
    </w:pPr>
    <w:r>
      <w:rPr>
        <w:rFonts w:ascii="Times New Roman" w:hAnsi="Times New Roman"/>
        <w:sz w:val="18"/>
      </w:rPr>
      <w:t>THIS DOCUMENT IS SIGNED ELECTRONICALLY WITH A SECURE ELECTRONIC SIGNATURE AND CONTAINS A TIME STAMP</w:t>
    </w:r>
  </w:p>
  <w:p w14:paraId="62486C05" w14:textId="77777777" w:rsidR="00843D13" w:rsidRPr="00DB30B6" w:rsidRDefault="00843D13" w:rsidP="00DB30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0F786F" w14:textId="77777777" w:rsidR="0078107F" w:rsidRDefault="0078107F" w:rsidP="007101DB">
      <w:pPr>
        <w:spacing w:after="0"/>
      </w:pPr>
      <w:r>
        <w:separator/>
      </w:r>
    </w:p>
  </w:footnote>
  <w:footnote w:type="continuationSeparator" w:id="0">
    <w:p w14:paraId="3E703DA4" w14:textId="77777777" w:rsidR="0078107F" w:rsidRDefault="0078107F" w:rsidP="007101DB">
      <w:pPr>
        <w:spacing w:after="0"/>
      </w:pPr>
      <w:r>
        <w:continuationSeparator/>
      </w:r>
    </w:p>
  </w:footnote>
  <w:footnote w:type="continuationNotice" w:id="1">
    <w:p w14:paraId="6B1AE367" w14:textId="77777777" w:rsidR="0078107F" w:rsidRDefault="0078107F">
      <w:pPr>
        <w:spacing w:after="0" w:line="240" w:lineRule="auto"/>
      </w:pPr>
    </w:p>
  </w:footnote>
  <w:footnote w:id="2">
    <w:p w14:paraId="5256F3C6" w14:textId="77777777" w:rsidR="00DB30B6" w:rsidRPr="00DB30B6" w:rsidRDefault="00DB30B6" w:rsidP="00DB30B6">
      <w:pPr>
        <w:pStyle w:val="FootnoteText"/>
        <w:jc w:val="both"/>
        <w:rPr>
          <w:rFonts w:ascii="Times New Roman" w:hAnsi="Times New Roman"/>
          <w:sz w:val="16"/>
          <w:szCs w:val="16"/>
        </w:rPr>
      </w:pPr>
      <w:r>
        <w:rPr>
          <w:rStyle w:val="FootnoteReference"/>
          <w:rFonts w:ascii="Times New Roman" w:hAnsi="Times New Roman"/>
          <w:sz w:val="16"/>
          <w:szCs w:val="16"/>
        </w:rPr>
        <w:footnoteRef/>
      </w:r>
      <w:r>
        <w:rPr>
          <w:rFonts w:ascii="Times New Roman" w:hAnsi="Times New Roman"/>
          <w:sz w:val="16"/>
        </w:rPr>
        <w:t xml:space="preserve"> Pursuant to Regulation (EU) No 1303/2013 of the European Parliament and Council of 17 December 2013 laying down common rules for the European Regional Development Fund, the European Social Fund, the Cohesion Fund, the European Agricultural Fund for Rural Development and the European Maritime and Fisheries Fund and general rules for the European Regional Development Fund, the European Social Fund, the Cohesion Fund and the European Maritime and Fisheries Fund and repeals Council Regulation (EC) No 1083/2006 Article 65(11).</w:t>
      </w:r>
    </w:p>
    <w:p w14:paraId="6CD2E2D5" w14:textId="77777777" w:rsidR="00DB30B6" w:rsidRPr="00DB30B6" w:rsidRDefault="00DB30B6" w:rsidP="00DB30B6">
      <w:pPr>
        <w:pStyle w:val="FootnoteText"/>
        <w:jc w:val="both"/>
        <w:rPr>
          <w:rFonts w:ascii="Times New Roman" w:hAnsi="Times New Roman"/>
          <w:sz w:val="16"/>
          <w:szCs w:val="16"/>
        </w:rPr>
      </w:pPr>
    </w:p>
  </w:footnote>
  <w:footnote w:id="3">
    <w:p w14:paraId="7154E62F" w14:textId="77777777" w:rsidR="00DB30B6" w:rsidRPr="00DB30B6" w:rsidRDefault="00DB30B6" w:rsidP="00DB30B6">
      <w:pPr>
        <w:pStyle w:val="FootnoteText"/>
        <w:rPr>
          <w:rFonts w:ascii="Times New Roman" w:hAnsi="Times New Roman"/>
          <w:sz w:val="16"/>
          <w:szCs w:val="16"/>
        </w:rPr>
      </w:pPr>
      <w:r>
        <w:rPr>
          <w:rStyle w:val="FootnoteReference"/>
          <w:rFonts w:ascii="Times New Roman" w:hAnsi="Times New Roman"/>
        </w:rPr>
        <w:footnoteRef/>
      </w:r>
      <w:r>
        <w:rPr>
          <w:rFonts w:ascii="Times New Roman" w:hAnsi="Times New Roman"/>
          <w:sz w:val="16"/>
        </w:rPr>
        <w:t xml:space="preserve"> This document is signed electronically with a secure electronic signature and contains a time stamp. The date of the document is the date of its electronic signature.</w:t>
      </w:r>
    </w:p>
    <w:p w14:paraId="610F8CFD" w14:textId="77777777" w:rsidR="00DB30B6" w:rsidRPr="00DB30B6" w:rsidRDefault="00DB30B6" w:rsidP="00DB30B6">
      <w:pPr>
        <w:pStyle w:val="FootnoteText"/>
        <w:rPr>
          <w:rFonts w:ascii="Times New Roman" w:hAnsi="Times New Roman"/>
          <w:sz w:val="16"/>
          <w:szCs w:val="16"/>
        </w:rPr>
      </w:pPr>
    </w:p>
    <w:p w14:paraId="2CA09FC0" w14:textId="77777777" w:rsidR="00DB30B6" w:rsidRPr="00DB30B6" w:rsidRDefault="00DB30B6" w:rsidP="00DB30B6">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5A60B6" w14:textId="417744B6" w:rsidR="002112FA" w:rsidRPr="002E0D06" w:rsidRDefault="00785B04" w:rsidP="00785B04">
    <w:pPr>
      <w:pStyle w:val="Header"/>
      <w:jc w:val="right"/>
      <w:rPr>
        <w:rFonts w:asciiTheme="majorBidi" w:hAnsiTheme="majorBidi" w:cstheme="majorBidi"/>
        <w:i/>
        <w:iCs/>
        <w:sz w:val="20"/>
        <w:szCs w:val="20"/>
        <w:lang w:val="lv-LV"/>
      </w:rPr>
    </w:pPr>
    <w:r w:rsidRPr="002E0D06">
      <w:rPr>
        <w:rFonts w:asciiTheme="majorBidi" w:hAnsiTheme="majorBidi" w:cstheme="majorBidi"/>
        <w:i/>
        <w:iCs/>
        <w:sz w:val="20"/>
        <w:szCs w:val="20"/>
        <w:lang w:val="lv-LV"/>
      </w:rPr>
      <w:t>Translation from Latvian into English</w:t>
    </w:r>
  </w:p>
  <w:p w14:paraId="04AFAE3A" w14:textId="77777777" w:rsidR="002E0D06" w:rsidRPr="002E0D06" w:rsidRDefault="002E0D06" w:rsidP="002E0D06">
    <w:pPr>
      <w:spacing w:after="0"/>
      <w:jc w:val="right"/>
      <w:rPr>
        <w:rFonts w:ascii="Times New Roman" w:hAnsi="Times New Roman"/>
        <w:i/>
        <w:iCs/>
        <w:sz w:val="20"/>
        <w:szCs w:val="20"/>
      </w:rPr>
    </w:pPr>
    <w:r w:rsidRPr="002E0D06">
      <w:rPr>
        <w:rFonts w:ascii="Times New Roman" w:hAnsi="Times New Roman"/>
        <w:i/>
        <w:sz w:val="20"/>
        <w:szCs w:val="20"/>
      </w:rPr>
      <w:t>Annex 1</w:t>
    </w:r>
  </w:p>
  <w:p w14:paraId="0F0317AB" w14:textId="095E1707" w:rsidR="002E0D06" w:rsidRPr="002E0D06" w:rsidRDefault="002E0D06" w:rsidP="002E0D06">
    <w:pPr>
      <w:spacing w:after="0"/>
      <w:jc w:val="right"/>
      <w:rPr>
        <w:rFonts w:ascii="Times New Roman" w:hAnsi="Times New Roman"/>
        <w:i/>
        <w:iCs/>
        <w:sz w:val="20"/>
        <w:szCs w:val="20"/>
      </w:rPr>
    </w:pPr>
    <w:r w:rsidRPr="002E0D06">
      <w:rPr>
        <w:rFonts w:ascii="Times New Roman" w:hAnsi="Times New Roman"/>
        <w:i/>
        <w:sz w:val="20"/>
        <w:szCs w:val="20"/>
      </w:rPr>
      <w:t>for a research application</w:t>
    </w:r>
  </w:p>
</w:hdr>
</file>

<file path=word/intelligence2.xml><?xml version="1.0" encoding="utf-8"?>
<int2:intelligence xmlns:int2="http://schemas.microsoft.com/office/intelligence/2020/intelligence" xmlns:oel="http://schemas.microsoft.com/office/2019/extlst">
  <int2:observations>
    <int2:textHash int2:hashCode="T6WHuOZOxmGdBI" int2:id="318B0w3Z">
      <int2:state int2:value="Rejected" int2:type="AugLoop_Text_Critique"/>
    </int2:textHash>
    <int2:textHash int2:hashCode="/VEvvWD98/U5uS" int2:id="4uI6QICq">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1942BBF"/>
    <w:multiLevelType w:val="hybridMultilevel"/>
    <w:tmpl w:val="E7487C9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6D442786"/>
    <w:multiLevelType w:val="hybridMultilevel"/>
    <w:tmpl w:val="7CF0828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779788662">
    <w:abstractNumId w:val="1"/>
  </w:num>
  <w:num w:numId="2" w16cid:durableId="17706643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033A"/>
    <w:rsid w:val="000275B9"/>
    <w:rsid w:val="00067E28"/>
    <w:rsid w:val="00081930"/>
    <w:rsid w:val="00083961"/>
    <w:rsid w:val="00087D78"/>
    <w:rsid w:val="000A1E54"/>
    <w:rsid w:val="000B535E"/>
    <w:rsid w:val="001267B6"/>
    <w:rsid w:val="001329AC"/>
    <w:rsid w:val="00191DDD"/>
    <w:rsid w:val="001A7A2F"/>
    <w:rsid w:val="001B49C1"/>
    <w:rsid w:val="001E0CD5"/>
    <w:rsid w:val="001F4565"/>
    <w:rsid w:val="0020764A"/>
    <w:rsid w:val="002112FA"/>
    <w:rsid w:val="00222ADD"/>
    <w:rsid w:val="00225922"/>
    <w:rsid w:val="002525D5"/>
    <w:rsid w:val="00256B7C"/>
    <w:rsid w:val="002A54D1"/>
    <w:rsid w:val="002D12C3"/>
    <w:rsid w:val="002E033A"/>
    <w:rsid w:val="002E0D06"/>
    <w:rsid w:val="002F3267"/>
    <w:rsid w:val="003001F5"/>
    <w:rsid w:val="003029D2"/>
    <w:rsid w:val="00333796"/>
    <w:rsid w:val="00363715"/>
    <w:rsid w:val="00367C7A"/>
    <w:rsid w:val="003F68B6"/>
    <w:rsid w:val="00415E69"/>
    <w:rsid w:val="00457F80"/>
    <w:rsid w:val="00474F4F"/>
    <w:rsid w:val="00497033"/>
    <w:rsid w:val="004A3C4C"/>
    <w:rsid w:val="004E6034"/>
    <w:rsid w:val="005113C9"/>
    <w:rsid w:val="00517A8B"/>
    <w:rsid w:val="00520463"/>
    <w:rsid w:val="00534C9A"/>
    <w:rsid w:val="00577036"/>
    <w:rsid w:val="00577732"/>
    <w:rsid w:val="005A4EFC"/>
    <w:rsid w:val="005A61B3"/>
    <w:rsid w:val="005C2775"/>
    <w:rsid w:val="00613BA9"/>
    <w:rsid w:val="00617CDF"/>
    <w:rsid w:val="0062487F"/>
    <w:rsid w:val="006313E8"/>
    <w:rsid w:val="00650D2D"/>
    <w:rsid w:val="006C4CC8"/>
    <w:rsid w:val="006F1F44"/>
    <w:rsid w:val="007101DB"/>
    <w:rsid w:val="007105B0"/>
    <w:rsid w:val="00712DE9"/>
    <w:rsid w:val="007303CF"/>
    <w:rsid w:val="00737890"/>
    <w:rsid w:val="007406DC"/>
    <w:rsid w:val="00757C0F"/>
    <w:rsid w:val="00761AD3"/>
    <w:rsid w:val="0078107F"/>
    <w:rsid w:val="00785B04"/>
    <w:rsid w:val="00794636"/>
    <w:rsid w:val="007A5329"/>
    <w:rsid w:val="007F26C4"/>
    <w:rsid w:val="00810D46"/>
    <w:rsid w:val="00820174"/>
    <w:rsid w:val="00827DA2"/>
    <w:rsid w:val="00841612"/>
    <w:rsid w:val="00843D13"/>
    <w:rsid w:val="008513C7"/>
    <w:rsid w:val="00871447"/>
    <w:rsid w:val="00871CB6"/>
    <w:rsid w:val="00892425"/>
    <w:rsid w:val="008D150D"/>
    <w:rsid w:val="008E0D81"/>
    <w:rsid w:val="008E496B"/>
    <w:rsid w:val="009047D4"/>
    <w:rsid w:val="009073B0"/>
    <w:rsid w:val="00915A2E"/>
    <w:rsid w:val="00930274"/>
    <w:rsid w:val="00944907"/>
    <w:rsid w:val="00980335"/>
    <w:rsid w:val="0099160B"/>
    <w:rsid w:val="009D463A"/>
    <w:rsid w:val="00A41678"/>
    <w:rsid w:val="00A57FA2"/>
    <w:rsid w:val="00A64ADE"/>
    <w:rsid w:val="00A7597A"/>
    <w:rsid w:val="00A80447"/>
    <w:rsid w:val="00A90331"/>
    <w:rsid w:val="00AF7D37"/>
    <w:rsid w:val="00B230DF"/>
    <w:rsid w:val="00B2359A"/>
    <w:rsid w:val="00B30D3E"/>
    <w:rsid w:val="00BA0FCE"/>
    <w:rsid w:val="00BA193B"/>
    <w:rsid w:val="00BC0901"/>
    <w:rsid w:val="00BD00A9"/>
    <w:rsid w:val="00BD5A92"/>
    <w:rsid w:val="00BE2E73"/>
    <w:rsid w:val="00C12E83"/>
    <w:rsid w:val="00C32D6D"/>
    <w:rsid w:val="00CD114E"/>
    <w:rsid w:val="00D37026"/>
    <w:rsid w:val="00D46284"/>
    <w:rsid w:val="00D54ABC"/>
    <w:rsid w:val="00D91C53"/>
    <w:rsid w:val="00D938C5"/>
    <w:rsid w:val="00DB30B6"/>
    <w:rsid w:val="00DC1946"/>
    <w:rsid w:val="00DF080E"/>
    <w:rsid w:val="00E167AD"/>
    <w:rsid w:val="00E30FCF"/>
    <w:rsid w:val="00E848E1"/>
    <w:rsid w:val="00EB03B0"/>
    <w:rsid w:val="00EB0F54"/>
    <w:rsid w:val="00EC2A56"/>
    <w:rsid w:val="00ED2378"/>
    <w:rsid w:val="00EE52C3"/>
    <w:rsid w:val="00EE6294"/>
    <w:rsid w:val="00EE6FBE"/>
    <w:rsid w:val="00F071F8"/>
    <w:rsid w:val="00F0772A"/>
    <w:rsid w:val="00F26A58"/>
    <w:rsid w:val="00F65572"/>
    <w:rsid w:val="00F93183"/>
    <w:rsid w:val="00FA71C3"/>
    <w:rsid w:val="00FC0A5B"/>
    <w:rsid w:val="00FC1F3B"/>
    <w:rsid w:val="00FE55FA"/>
    <w:rsid w:val="00FE7E60"/>
    <w:rsid w:val="321624D5"/>
    <w:rsid w:val="38F5E606"/>
    <w:rsid w:val="4370BD22"/>
    <w:rsid w:val="4FDD7D8F"/>
    <w:rsid w:val="5120D702"/>
    <w:rsid w:val="62E12F89"/>
    <w:rsid w:val="66CFFEA9"/>
    <w:rsid w:val="6EDB0400"/>
    <w:rsid w:val="78767BC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543F4"/>
  <w15:chartTrackingRefBased/>
  <w15:docId w15:val="{28A956D2-ED42-4A65-8EA6-AF27449FE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73B0"/>
    <w:pPr>
      <w:spacing w:after="160" w:line="259" w:lineRule="auto"/>
    </w:pPr>
    <w:rPr>
      <w:sz w:val="22"/>
      <w:szCs w:val="22"/>
      <w:lang w:eastAsia="en-US"/>
    </w:rPr>
  </w:style>
  <w:style w:type="paragraph" w:styleId="Heading1">
    <w:name w:val="heading 1"/>
    <w:basedOn w:val="Normal"/>
    <w:next w:val="Normal"/>
    <w:link w:val="Heading1Char"/>
    <w:uiPriority w:val="9"/>
    <w:qFormat/>
    <w:rsid w:val="009073B0"/>
    <w:pPr>
      <w:keepNext/>
      <w:keepLines/>
      <w:spacing w:before="400" w:after="40" w:line="240" w:lineRule="auto"/>
      <w:outlineLvl w:val="0"/>
    </w:pPr>
    <w:rPr>
      <w:rFonts w:ascii="Calibri Light" w:hAnsi="Calibri Light"/>
      <w:color w:val="1F4E79"/>
      <w:sz w:val="36"/>
      <w:szCs w:val="36"/>
    </w:rPr>
  </w:style>
  <w:style w:type="paragraph" w:styleId="Heading2">
    <w:name w:val="heading 2"/>
    <w:basedOn w:val="Normal"/>
    <w:next w:val="Normal"/>
    <w:link w:val="Heading2Char"/>
    <w:uiPriority w:val="9"/>
    <w:semiHidden/>
    <w:unhideWhenUsed/>
    <w:qFormat/>
    <w:rsid w:val="009073B0"/>
    <w:pPr>
      <w:keepNext/>
      <w:keepLines/>
      <w:spacing w:before="40" w:after="0" w:line="240" w:lineRule="auto"/>
      <w:outlineLvl w:val="1"/>
    </w:pPr>
    <w:rPr>
      <w:rFonts w:ascii="Calibri Light" w:hAnsi="Calibri Light"/>
      <w:color w:val="2E74B5"/>
      <w:sz w:val="32"/>
      <w:szCs w:val="32"/>
    </w:rPr>
  </w:style>
  <w:style w:type="paragraph" w:styleId="Heading3">
    <w:name w:val="heading 3"/>
    <w:basedOn w:val="Normal"/>
    <w:next w:val="Normal"/>
    <w:link w:val="Heading3Char"/>
    <w:uiPriority w:val="9"/>
    <w:semiHidden/>
    <w:unhideWhenUsed/>
    <w:qFormat/>
    <w:rsid w:val="009073B0"/>
    <w:pPr>
      <w:keepNext/>
      <w:keepLines/>
      <w:spacing w:before="40" w:after="0" w:line="240" w:lineRule="auto"/>
      <w:outlineLvl w:val="2"/>
    </w:pPr>
    <w:rPr>
      <w:rFonts w:ascii="Calibri Light" w:hAnsi="Calibri Light"/>
      <w:color w:val="2E74B5"/>
      <w:sz w:val="28"/>
      <w:szCs w:val="28"/>
    </w:rPr>
  </w:style>
  <w:style w:type="paragraph" w:styleId="Heading4">
    <w:name w:val="heading 4"/>
    <w:basedOn w:val="Normal"/>
    <w:next w:val="Normal"/>
    <w:link w:val="Heading4Char"/>
    <w:uiPriority w:val="9"/>
    <w:semiHidden/>
    <w:unhideWhenUsed/>
    <w:qFormat/>
    <w:rsid w:val="009073B0"/>
    <w:pPr>
      <w:keepNext/>
      <w:keepLines/>
      <w:spacing w:before="40" w:after="0"/>
      <w:outlineLvl w:val="3"/>
    </w:pPr>
    <w:rPr>
      <w:rFonts w:ascii="Calibri Light" w:hAnsi="Calibri Light"/>
      <w:color w:val="2E74B5"/>
      <w:sz w:val="24"/>
      <w:szCs w:val="24"/>
    </w:rPr>
  </w:style>
  <w:style w:type="paragraph" w:styleId="Heading5">
    <w:name w:val="heading 5"/>
    <w:basedOn w:val="Normal"/>
    <w:next w:val="Normal"/>
    <w:link w:val="Heading5Char"/>
    <w:uiPriority w:val="9"/>
    <w:semiHidden/>
    <w:unhideWhenUsed/>
    <w:qFormat/>
    <w:rsid w:val="009073B0"/>
    <w:pPr>
      <w:keepNext/>
      <w:keepLines/>
      <w:spacing w:before="40" w:after="0"/>
      <w:outlineLvl w:val="4"/>
    </w:pPr>
    <w:rPr>
      <w:rFonts w:ascii="Calibri Light" w:hAnsi="Calibri Light"/>
      <w:caps/>
      <w:color w:val="2E74B5"/>
    </w:rPr>
  </w:style>
  <w:style w:type="paragraph" w:styleId="Heading6">
    <w:name w:val="heading 6"/>
    <w:basedOn w:val="Normal"/>
    <w:next w:val="Normal"/>
    <w:link w:val="Heading6Char"/>
    <w:uiPriority w:val="9"/>
    <w:semiHidden/>
    <w:unhideWhenUsed/>
    <w:qFormat/>
    <w:rsid w:val="009073B0"/>
    <w:pPr>
      <w:keepNext/>
      <w:keepLines/>
      <w:spacing w:before="40" w:after="0"/>
      <w:outlineLvl w:val="5"/>
    </w:pPr>
    <w:rPr>
      <w:rFonts w:ascii="Calibri Light" w:hAnsi="Calibri Light"/>
      <w:i/>
      <w:iCs/>
      <w:caps/>
      <w:color w:val="1F4E79"/>
    </w:rPr>
  </w:style>
  <w:style w:type="paragraph" w:styleId="Heading7">
    <w:name w:val="heading 7"/>
    <w:basedOn w:val="Normal"/>
    <w:next w:val="Normal"/>
    <w:link w:val="Heading7Char"/>
    <w:uiPriority w:val="9"/>
    <w:semiHidden/>
    <w:unhideWhenUsed/>
    <w:qFormat/>
    <w:rsid w:val="009073B0"/>
    <w:pPr>
      <w:keepNext/>
      <w:keepLines/>
      <w:spacing w:before="40" w:after="0"/>
      <w:outlineLvl w:val="6"/>
    </w:pPr>
    <w:rPr>
      <w:rFonts w:ascii="Calibri Light" w:hAnsi="Calibri Light"/>
      <w:b/>
      <w:bCs/>
      <w:color w:val="1F4E79"/>
    </w:rPr>
  </w:style>
  <w:style w:type="paragraph" w:styleId="Heading8">
    <w:name w:val="heading 8"/>
    <w:basedOn w:val="Normal"/>
    <w:next w:val="Normal"/>
    <w:link w:val="Heading8Char"/>
    <w:uiPriority w:val="9"/>
    <w:semiHidden/>
    <w:unhideWhenUsed/>
    <w:qFormat/>
    <w:rsid w:val="009073B0"/>
    <w:pPr>
      <w:keepNext/>
      <w:keepLines/>
      <w:spacing w:before="40" w:after="0"/>
      <w:outlineLvl w:val="7"/>
    </w:pPr>
    <w:rPr>
      <w:rFonts w:ascii="Calibri Light" w:hAnsi="Calibri Light"/>
      <w:b/>
      <w:bCs/>
      <w:i/>
      <w:iCs/>
      <w:color w:val="1F4E79"/>
    </w:rPr>
  </w:style>
  <w:style w:type="paragraph" w:styleId="Heading9">
    <w:name w:val="heading 9"/>
    <w:basedOn w:val="Normal"/>
    <w:next w:val="Normal"/>
    <w:link w:val="Heading9Char"/>
    <w:uiPriority w:val="9"/>
    <w:semiHidden/>
    <w:unhideWhenUsed/>
    <w:qFormat/>
    <w:rsid w:val="009073B0"/>
    <w:pPr>
      <w:keepNext/>
      <w:keepLines/>
      <w:spacing w:before="40" w:after="0"/>
      <w:outlineLvl w:val="8"/>
    </w:pPr>
    <w:rPr>
      <w:rFonts w:ascii="Calibri Light" w:hAnsi="Calibri Light"/>
      <w:i/>
      <w:iCs/>
      <w:color w:val="1F4E7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3001F5"/>
    <w:rPr>
      <w:sz w:val="16"/>
      <w:szCs w:val="16"/>
    </w:rPr>
  </w:style>
  <w:style w:type="paragraph" w:styleId="CommentText">
    <w:name w:val="annotation text"/>
    <w:basedOn w:val="Normal"/>
    <w:link w:val="CommentTextChar"/>
    <w:uiPriority w:val="99"/>
    <w:semiHidden/>
    <w:unhideWhenUsed/>
    <w:rsid w:val="003001F5"/>
    <w:rPr>
      <w:sz w:val="20"/>
      <w:szCs w:val="20"/>
    </w:rPr>
  </w:style>
  <w:style w:type="character" w:customStyle="1" w:styleId="CommentTextChar">
    <w:name w:val="Comment Text Char"/>
    <w:link w:val="CommentText"/>
    <w:uiPriority w:val="99"/>
    <w:semiHidden/>
    <w:rsid w:val="003001F5"/>
    <w:rPr>
      <w:sz w:val="20"/>
      <w:szCs w:val="20"/>
    </w:rPr>
  </w:style>
  <w:style w:type="paragraph" w:styleId="CommentSubject">
    <w:name w:val="annotation subject"/>
    <w:basedOn w:val="CommentText"/>
    <w:next w:val="CommentText"/>
    <w:link w:val="CommentSubjectChar"/>
    <w:uiPriority w:val="99"/>
    <w:semiHidden/>
    <w:unhideWhenUsed/>
    <w:rsid w:val="003001F5"/>
    <w:rPr>
      <w:b/>
      <w:bCs/>
    </w:rPr>
  </w:style>
  <w:style w:type="character" w:customStyle="1" w:styleId="CommentSubjectChar">
    <w:name w:val="Comment Subject Char"/>
    <w:link w:val="CommentSubject"/>
    <w:uiPriority w:val="99"/>
    <w:semiHidden/>
    <w:rsid w:val="003001F5"/>
    <w:rPr>
      <w:b/>
      <w:bCs/>
      <w:sz w:val="20"/>
      <w:szCs w:val="20"/>
    </w:rPr>
  </w:style>
  <w:style w:type="paragraph" w:styleId="BalloonText">
    <w:name w:val="Balloon Text"/>
    <w:basedOn w:val="Normal"/>
    <w:link w:val="BalloonTextChar"/>
    <w:uiPriority w:val="99"/>
    <w:semiHidden/>
    <w:unhideWhenUsed/>
    <w:rsid w:val="003001F5"/>
    <w:pPr>
      <w:spacing w:after="0"/>
    </w:pPr>
    <w:rPr>
      <w:rFonts w:ascii="Segoe UI" w:hAnsi="Segoe UI" w:cs="Segoe UI"/>
      <w:sz w:val="18"/>
      <w:szCs w:val="18"/>
    </w:rPr>
  </w:style>
  <w:style w:type="character" w:customStyle="1" w:styleId="BalloonTextChar">
    <w:name w:val="Balloon Text Char"/>
    <w:link w:val="BalloonText"/>
    <w:uiPriority w:val="99"/>
    <w:semiHidden/>
    <w:rsid w:val="003001F5"/>
    <w:rPr>
      <w:rFonts w:ascii="Segoe UI" w:hAnsi="Segoe UI" w:cs="Segoe UI"/>
      <w:sz w:val="18"/>
      <w:szCs w:val="18"/>
    </w:rPr>
  </w:style>
  <w:style w:type="paragraph" w:styleId="FootnoteText">
    <w:name w:val="footnote text"/>
    <w:aliases w:val="Footnote,Fußnote,Footnote Text Char Char,Footnote Text Char1 Char Char,Footnote Text Char Char Char Char,Footnote Text Char1 Char Char1 Char Char,Footnote Text Char Char Char Char Char Char,f,Footnote Text Char1"/>
    <w:basedOn w:val="Normal"/>
    <w:link w:val="FootnoteTextChar"/>
    <w:uiPriority w:val="99"/>
    <w:unhideWhenUsed/>
    <w:qFormat/>
    <w:rsid w:val="007101DB"/>
    <w:pPr>
      <w:spacing w:after="0"/>
    </w:pPr>
    <w:rPr>
      <w:sz w:val="20"/>
      <w:szCs w:val="20"/>
    </w:rPr>
  </w:style>
  <w:style w:type="character" w:customStyle="1" w:styleId="FootnoteTextChar">
    <w:name w:val="Footnote Text Char"/>
    <w:aliases w:val="Footnote Char,Fußnote Char,Footnote Text Char Char Char,Footnote Text Char1 Char Char Char,Footnote Text Char Char Char Char Char,Footnote Text Char1 Char Char1 Char Char Char,Footnote Text Char Char Char Char Char Char Char,f Char"/>
    <w:link w:val="FootnoteText"/>
    <w:uiPriority w:val="99"/>
    <w:qFormat/>
    <w:rsid w:val="007101DB"/>
    <w:rPr>
      <w:sz w:val="20"/>
      <w:szCs w:val="20"/>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link w:val="CharCharCharChar"/>
    <w:uiPriority w:val="99"/>
    <w:unhideWhenUsed/>
    <w:qFormat/>
    <w:rsid w:val="007101DB"/>
    <w:rPr>
      <w:vertAlign w:val="superscript"/>
    </w:rPr>
  </w:style>
  <w:style w:type="character" w:customStyle="1" w:styleId="Heading1Char">
    <w:name w:val="Heading 1 Char"/>
    <w:link w:val="Heading1"/>
    <w:uiPriority w:val="9"/>
    <w:rsid w:val="009073B0"/>
    <w:rPr>
      <w:rFonts w:ascii="Calibri Light" w:eastAsia="Times New Roman" w:hAnsi="Calibri Light" w:cs="Times New Roman"/>
      <w:color w:val="1F4E79"/>
      <w:sz w:val="36"/>
      <w:szCs w:val="36"/>
    </w:rPr>
  </w:style>
  <w:style w:type="character" w:customStyle="1" w:styleId="Heading2Char">
    <w:name w:val="Heading 2 Char"/>
    <w:link w:val="Heading2"/>
    <w:uiPriority w:val="9"/>
    <w:semiHidden/>
    <w:rsid w:val="009073B0"/>
    <w:rPr>
      <w:rFonts w:ascii="Calibri Light" w:eastAsia="Times New Roman" w:hAnsi="Calibri Light" w:cs="Times New Roman"/>
      <w:color w:val="2E74B5"/>
      <w:sz w:val="32"/>
      <w:szCs w:val="32"/>
    </w:rPr>
  </w:style>
  <w:style w:type="character" w:customStyle="1" w:styleId="Heading3Char">
    <w:name w:val="Heading 3 Char"/>
    <w:link w:val="Heading3"/>
    <w:uiPriority w:val="9"/>
    <w:semiHidden/>
    <w:rsid w:val="009073B0"/>
    <w:rPr>
      <w:rFonts w:ascii="Calibri Light" w:eastAsia="Times New Roman" w:hAnsi="Calibri Light" w:cs="Times New Roman"/>
      <w:color w:val="2E74B5"/>
      <w:sz w:val="28"/>
      <w:szCs w:val="28"/>
    </w:rPr>
  </w:style>
  <w:style w:type="character" w:customStyle="1" w:styleId="Heading4Char">
    <w:name w:val="Heading 4 Char"/>
    <w:link w:val="Heading4"/>
    <w:uiPriority w:val="9"/>
    <w:semiHidden/>
    <w:rsid w:val="009073B0"/>
    <w:rPr>
      <w:rFonts w:ascii="Calibri Light" w:eastAsia="Times New Roman" w:hAnsi="Calibri Light" w:cs="Times New Roman"/>
      <w:color w:val="2E74B5"/>
      <w:sz w:val="24"/>
      <w:szCs w:val="24"/>
    </w:rPr>
  </w:style>
  <w:style w:type="character" w:customStyle="1" w:styleId="Heading5Char">
    <w:name w:val="Heading 5 Char"/>
    <w:link w:val="Heading5"/>
    <w:uiPriority w:val="9"/>
    <w:semiHidden/>
    <w:rsid w:val="009073B0"/>
    <w:rPr>
      <w:rFonts w:ascii="Calibri Light" w:eastAsia="Times New Roman" w:hAnsi="Calibri Light" w:cs="Times New Roman"/>
      <w:caps/>
      <w:color w:val="2E74B5"/>
    </w:rPr>
  </w:style>
  <w:style w:type="character" w:customStyle="1" w:styleId="Heading6Char">
    <w:name w:val="Heading 6 Char"/>
    <w:link w:val="Heading6"/>
    <w:uiPriority w:val="9"/>
    <w:semiHidden/>
    <w:rsid w:val="009073B0"/>
    <w:rPr>
      <w:rFonts w:ascii="Calibri Light" w:eastAsia="Times New Roman" w:hAnsi="Calibri Light" w:cs="Times New Roman"/>
      <w:i/>
      <w:iCs/>
      <w:caps/>
      <w:color w:val="1F4E79"/>
    </w:rPr>
  </w:style>
  <w:style w:type="character" w:customStyle="1" w:styleId="Heading7Char">
    <w:name w:val="Heading 7 Char"/>
    <w:link w:val="Heading7"/>
    <w:uiPriority w:val="9"/>
    <w:semiHidden/>
    <w:rsid w:val="009073B0"/>
    <w:rPr>
      <w:rFonts w:ascii="Calibri Light" w:eastAsia="Times New Roman" w:hAnsi="Calibri Light" w:cs="Times New Roman"/>
      <w:b/>
      <w:bCs/>
      <w:color w:val="1F4E79"/>
    </w:rPr>
  </w:style>
  <w:style w:type="character" w:customStyle="1" w:styleId="Heading8Char">
    <w:name w:val="Heading 8 Char"/>
    <w:link w:val="Heading8"/>
    <w:uiPriority w:val="9"/>
    <w:semiHidden/>
    <w:rsid w:val="009073B0"/>
    <w:rPr>
      <w:rFonts w:ascii="Calibri Light" w:eastAsia="Times New Roman" w:hAnsi="Calibri Light" w:cs="Times New Roman"/>
      <w:b/>
      <w:bCs/>
      <w:i/>
      <w:iCs/>
      <w:color w:val="1F4E79"/>
    </w:rPr>
  </w:style>
  <w:style w:type="character" w:customStyle="1" w:styleId="Heading9Char">
    <w:name w:val="Heading 9 Char"/>
    <w:link w:val="Heading9"/>
    <w:uiPriority w:val="9"/>
    <w:semiHidden/>
    <w:rsid w:val="009073B0"/>
    <w:rPr>
      <w:rFonts w:ascii="Calibri Light" w:eastAsia="Times New Roman" w:hAnsi="Calibri Light" w:cs="Times New Roman"/>
      <w:i/>
      <w:iCs/>
      <w:color w:val="1F4E79"/>
    </w:rPr>
  </w:style>
  <w:style w:type="paragraph" w:styleId="Caption">
    <w:name w:val="caption"/>
    <w:basedOn w:val="Normal"/>
    <w:next w:val="Normal"/>
    <w:uiPriority w:val="35"/>
    <w:semiHidden/>
    <w:unhideWhenUsed/>
    <w:qFormat/>
    <w:rsid w:val="009073B0"/>
    <w:pPr>
      <w:spacing w:line="240" w:lineRule="auto"/>
    </w:pPr>
    <w:rPr>
      <w:b/>
      <w:bCs/>
      <w:smallCaps/>
      <w:color w:val="44546A"/>
    </w:rPr>
  </w:style>
  <w:style w:type="paragraph" w:styleId="Title">
    <w:name w:val="Title"/>
    <w:basedOn w:val="Normal"/>
    <w:next w:val="Normal"/>
    <w:link w:val="TitleChar"/>
    <w:uiPriority w:val="10"/>
    <w:qFormat/>
    <w:rsid w:val="009073B0"/>
    <w:pPr>
      <w:spacing w:after="0" w:line="204" w:lineRule="auto"/>
      <w:contextualSpacing/>
    </w:pPr>
    <w:rPr>
      <w:rFonts w:ascii="Calibri Light" w:hAnsi="Calibri Light"/>
      <w:caps/>
      <w:color w:val="44546A"/>
      <w:spacing w:val="-15"/>
      <w:sz w:val="72"/>
      <w:szCs w:val="72"/>
    </w:rPr>
  </w:style>
  <w:style w:type="character" w:customStyle="1" w:styleId="TitleChar">
    <w:name w:val="Title Char"/>
    <w:link w:val="Title"/>
    <w:uiPriority w:val="10"/>
    <w:rsid w:val="009073B0"/>
    <w:rPr>
      <w:rFonts w:ascii="Calibri Light" w:eastAsia="Times New Roman" w:hAnsi="Calibri Light" w:cs="Times New Roman"/>
      <w:caps/>
      <w:color w:val="44546A"/>
      <w:spacing w:val="-15"/>
      <w:sz w:val="72"/>
      <w:szCs w:val="72"/>
    </w:rPr>
  </w:style>
  <w:style w:type="paragraph" w:styleId="Subtitle">
    <w:name w:val="Subtitle"/>
    <w:basedOn w:val="Normal"/>
    <w:next w:val="Normal"/>
    <w:link w:val="SubtitleChar"/>
    <w:uiPriority w:val="11"/>
    <w:qFormat/>
    <w:rsid w:val="009073B0"/>
    <w:pPr>
      <w:numPr>
        <w:ilvl w:val="1"/>
      </w:numPr>
      <w:spacing w:after="240" w:line="240" w:lineRule="auto"/>
    </w:pPr>
    <w:rPr>
      <w:rFonts w:ascii="Calibri Light" w:hAnsi="Calibri Light"/>
      <w:color w:val="5B9BD5"/>
      <w:sz w:val="28"/>
      <w:szCs w:val="28"/>
    </w:rPr>
  </w:style>
  <w:style w:type="character" w:customStyle="1" w:styleId="SubtitleChar">
    <w:name w:val="Subtitle Char"/>
    <w:link w:val="Subtitle"/>
    <w:uiPriority w:val="11"/>
    <w:rsid w:val="009073B0"/>
    <w:rPr>
      <w:rFonts w:ascii="Calibri Light" w:eastAsia="Times New Roman" w:hAnsi="Calibri Light" w:cs="Times New Roman"/>
      <w:color w:val="5B9BD5"/>
      <w:sz w:val="28"/>
      <w:szCs w:val="28"/>
    </w:rPr>
  </w:style>
  <w:style w:type="character" w:styleId="Strong">
    <w:name w:val="Strong"/>
    <w:uiPriority w:val="22"/>
    <w:qFormat/>
    <w:rsid w:val="009073B0"/>
    <w:rPr>
      <w:b/>
      <w:bCs/>
    </w:rPr>
  </w:style>
  <w:style w:type="character" w:styleId="Emphasis">
    <w:name w:val="Emphasis"/>
    <w:uiPriority w:val="20"/>
    <w:qFormat/>
    <w:rsid w:val="009073B0"/>
    <w:rPr>
      <w:i/>
      <w:iCs/>
    </w:rPr>
  </w:style>
  <w:style w:type="paragraph" w:styleId="NoSpacing">
    <w:name w:val="No Spacing"/>
    <w:uiPriority w:val="1"/>
    <w:qFormat/>
    <w:rsid w:val="009073B0"/>
    <w:rPr>
      <w:sz w:val="22"/>
      <w:szCs w:val="22"/>
      <w:lang w:eastAsia="en-US"/>
    </w:rPr>
  </w:style>
  <w:style w:type="paragraph" w:styleId="Quote">
    <w:name w:val="Quote"/>
    <w:basedOn w:val="Normal"/>
    <w:next w:val="Normal"/>
    <w:link w:val="QuoteChar"/>
    <w:uiPriority w:val="29"/>
    <w:qFormat/>
    <w:rsid w:val="009073B0"/>
    <w:pPr>
      <w:spacing w:before="120" w:after="120"/>
      <w:ind w:left="720"/>
    </w:pPr>
    <w:rPr>
      <w:color w:val="44546A"/>
      <w:sz w:val="24"/>
      <w:szCs w:val="24"/>
    </w:rPr>
  </w:style>
  <w:style w:type="character" w:customStyle="1" w:styleId="QuoteChar">
    <w:name w:val="Quote Char"/>
    <w:link w:val="Quote"/>
    <w:uiPriority w:val="29"/>
    <w:rsid w:val="009073B0"/>
    <w:rPr>
      <w:color w:val="44546A"/>
      <w:sz w:val="24"/>
      <w:szCs w:val="24"/>
    </w:rPr>
  </w:style>
  <w:style w:type="paragraph" w:styleId="IntenseQuote">
    <w:name w:val="Intense Quote"/>
    <w:basedOn w:val="Normal"/>
    <w:next w:val="Normal"/>
    <w:link w:val="IntenseQuoteChar"/>
    <w:uiPriority w:val="30"/>
    <w:qFormat/>
    <w:rsid w:val="009073B0"/>
    <w:pPr>
      <w:spacing w:before="100" w:beforeAutospacing="1" w:after="240" w:line="240" w:lineRule="auto"/>
      <w:ind w:left="720"/>
      <w:jc w:val="center"/>
    </w:pPr>
    <w:rPr>
      <w:rFonts w:ascii="Calibri Light" w:hAnsi="Calibri Light"/>
      <w:color w:val="44546A"/>
      <w:spacing w:val="-6"/>
      <w:sz w:val="32"/>
      <w:szCs w:val="32"/>
    </w:rPr>
  </w:style>
  <w:style w:type="character" w:customStyle="1" w:styleId="IntenseQuoteChar">
    <w:name w:val="Intense Quote Char"/>
    <w:link w:val="IntenseQuote"/>
    <w:uiPriority w:val="30"/>
    <w:rsid w:val="009073B0"/>
    <w:rPr>
      <w:rFonts w:ascii="Calibri Light" w:eastAsia="Times New Roman" w:hAnsi="Calibri Light" w:cs="Times New Roman"/>
      <w:color w:val="44546A"/>
      <w:spacing w:val="-6"/>
      <w:sz w:val="32"/>
      <w:szCs w:val="32"/>
    </w:rPr>
  </w:style>
  <w:style w:type="character" w:styleId="SubtleEmphasis">
    <w:name w:val="Subtle Emphasis"/>
    <w:uiPriority w:val="19"/>
    <w:qFormat/>
    <w:rsid w:val="009073B0"/>
    <w:rPr>
      <w:i/>
      <w:iCs/>
      <w:color w:val="595959"/>
    </w:rPr>
  </w:style>
  <w:style w:type="character" w:styleId="IntenseEmphasis">
    <w:name w:val="Intense Emphasis"/>
    <w:uiPriority w:val="21"/>
    <w:qFormat/>
    <w:rsid w:val="009073B0"/>
    <w:rPr>
      <w:b/>
      <w:bCs/>
      <w:i/>
      <w:iCs/>
    </w:rPr>
  </w:style>
  <w:style w:type="character" w:styleId="SubtleReference">
    <w:name w:val="Subtle Reference"/>
    <w:uiPriority w:val="31"/>
    <w:qFormat/>
    <w:rsid w:val="009073B0"/>
    <w:rPr>
      <w:smallCaps/>
      <w:color w:val="595959"/>
      <w:u w:val="none" w:color="7F7F7F"/>
      <w:bdr w:val="none" w:sz="0" w:space="0" w:color="auto"/>
    </w:rPr>
  </w:style>
  <w:style w:type="character" w:styleId="IntenseReference">
    <w:name w:val="Intense Reference"/>
    <w:uiPriority w:val="32"/>
    <w:qFormat/>
    <w:rsid w:val="009073B0"/>
    <w:rPr>
      <w:b/>
      <w:bCs/>
      <w:smallCaps/>
      <w:color w:val="44546A"/>
      <w:u w:val="single"/>
    </w:rPr>
  </w:style>
  <w:style w:type="character" w:styleId="BookTitle">
    <w:name w:val="Book Title"/>
    <w:uiPriority w:val="33"/>
    <w:qFormat/>
    <w:rsid w:val="009073B0"/>
    <w:rPr>
      <w:b/>
      <w:bCs/>
      <w:smallCaps/>
      <w:spacing w:val="10"/>
    </w:rPr>
  </w:style>
  <w:style w:type="paragraph" w:styleId="TOCHeading">
    <w:name w:val="TOC Heading"/>
    <w:basedOn w:val="Heading1"/>
    <w:next w:val="Normal"/>
    <w:uiPriority w:val="39"/>
    <w:semiHidden/>
    <w:unhideWhenUsed/>
    <w:qFormat/>
    <w:rsid w:val="009073B0"/>
    <w:pPr>
      <w:outlineLvl w:val="9"/>
    </w:pPr>
  </w:style>
  <w:style w:type="table" w:styleId="TableGrid">
    <w:name w:val="Table Grid"/>
    <w:basedOn w:val="TableNormal"/>
    <w:uiPriority w:val="39"/>
    <w:rsid w:val="009073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43D13"/>
    <w:pPr>
      <w:tabs>
        <w:tab w:val="center" w:pos="4513"/>
        <w:tab w:val="right" w:pos="9026"/>
      </w:tabs>
    </w:pPr>
  </w:style>
  <w:style w:type="character" w:customStyle="1" w:styleId="HeaderChar">
    <w:name w:val="Header Char"/>
    <w:link w:val="Header"/>
    <w:uiPriority w:val="99"/>
    <w:rsid w:val="00843D13"/>
    <w:rPr>
      <w:sz w:val="22"/>
      <w:szCs w:val="22"/>
      <w:lang w:eastAsia="en-US"/>
    </w:rPr>
  </w:style>
  <w:style w:type="paragraph" w:styleId="Footer">
    <w:name w:val="footer"/>
    <w:basedOn w:val="Normal"/>
    <w:link w:val="FooterChar"/>
    <w:uiPriority w:val="99"/>
    <w:unhideWhenUsed/>
    <w:rsid w:val="00843D13"/>
    <w:pPr>
      <w:tabs>
        <w:tab w:val="center" w:pos="4513"/>
        <w:tab w:val="right" w:pos="9026"/>
      </w:tabs>
    </w:pPr>
  </w:style>
  <w:style w:type="character" w:customStyle="1" w:styleId="FooterChar">
    <w:name w:val="Footer Char"/>
    <w:link w:val="Footer"/>
    <w:uiPriority w:val="99"/>
    <w:qFormat/>
    <w:rsid w:val="00843D13"/>
    <w:rPr>
      <w:sz w:val="22"/>
      <w:szCs w:val="22"/>
      <w:lang w:eastAsia="en-US"/>
    </w:rPr>
  </w:style>
  <w:style w:type="paragraph" w:styleId="ListParagraph">
    <w:name w:val="List Paragraph"/>
    <w:aliases w:val="H&amp;P List Paragraph,2,Strip,Colorful List - Accent 12,List Paragraph1,List1,Akapit z listą BS,Saraksta rindkopa1,Normal bullet 2,Bullet list,References,Colorful List - Accent 11,List Paragraph11,List Paragraph compact,Dot"/>
    <w:basedOn w:val="Normal"/>
    <w:link w:val="ListParagraphChar"/>
    <w:qFormat/>
    <w:rsid w:val="00F65572"/>
    <w:pPr>
      <w:ind w:left="720"/>
      <w:contextualSpacing/>
    </w:pPr>
    <w:rPr>
      <w:rFonts w:eastAsia="Calibri"/>
    </w:rPr>
  </w:style>
  <w:style w:type="character" w:customStyle="1" w:styleId="ListParagraphChar">
    <w:name w:val="List Paragraph Char"/>
    <w:aliases w:val="H&amp;P List Paragraph Char,2 Char,Strip Char,Colorful List - Accent 12 Char,List Paragraph1 Char,List1 Char,Akapit z listą BS Char,Saraksta rindkopa1 Char,Normal bullet 2 Char,Bullet list Char,References Char,List Paragraph11 Char"/>
    <w:link w:val="ListParagraph"/>
    <w:qFormat/>
    <w:locked/>
    <w:rsid w:val="00F65572"/>
    <w:rPr>
      <w:rFonts w:eastAsia="Calibri"/>
      <w:sz w:val="22"/>
      <w:szCs w:val="22"/>
      <w:lang w:eastAsia="en-US"/>
    </w:rPr>
  </w:style>
  <w:style w:type="character" w:styleId="Hyperlink">
    <w:name w:val="Hyperlink"/>
    <w:uiPriority w:val="99"/>
    <w:unhideWhenUsed/>
    <w:rsid w:val="00F65572"/>
    <w:rPr>
      <w:color w:val="0563C1"/>
      <w:u w:val="single"/>
    </w:rPr>
  </w:style>
  <w:style w:type="paragraph" w:customStyle="1" w:styleId="CharCharCharChar">
    <w:name w:val="Char Char Char Char"/>
    <w:aliases w:val="Char2"/>
    <w:basedOn w:val="Normal"/>
    <w:next w:val="Normal"/>
    <w:link w:val="FootnoteReference"/>
    <w:uiPriority w:val="99"/>
    <w:rsid w:val="00F65572"/>
    <w:pPr>
      <w:spacing w:line="240" w:lineRule="exact"/>
      <w:jc w:val="both"/>
      <w:textAlignment w:val="baseline"/>
    </w:pPr>
    <w:rPr>
      <w:sz w:val="20"/>
      <w:szCs w:val="20"/>
      <w:vertAlign w:val="superscript"/>
      <w:lang w:eastAsia="lv-LV"/>
    </w:rPr>
  </w:style>
  <w:style w:type="paragraph" w:styleId="Revision">
    <w:name w:val="Revision"/>
    <w:hidden/>
    <w:uiPriority w:val="99"/>
    <w:semiHidden/>
    <w:rsid w:val="00841612"/>
    <w:rPr>
      <w:sz w:val="22"/>
      <w:szCs w:val="22"/>
      <w:lang w:eastAsia="en-US"/>
    </w:rPr>
  </w:style>
  <w:style w:type="character" w:customStyle="1" w:styleId="UnresolvedMention1">
    <w:name w:val="Unresolved Mention1"/>
    <w:basedOn w:val="DefaultParagraphFont"/>
    <w:uiPriority w:val="99"/>
    <w:semiHidden/>
    <w:unhideWhenUsed/>
    <w:rsid w:val="00B235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ikumi.lv/ta/id/331743"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likumi.lv/ta/id/331743-eiropas-savienibas-fondu-2021-2027-gada-planosanas-perioda-vadibas-likums" TargetMode="External"/><Relationship Id="rId17" Type="http://schemas.openxmlformats.org/officeDocument/2006/relationships/hyperlink" Target="https://chat.openai.com/c/7176d3d4-11c0-45c7-b3cc-2b64eae1215b" TargetMode="External"/><Relationship Id="rId2" Type="http://schemas.openxmlformats.org/officeDocument/2006/relationships/customXml" Target="../customXml/item2.xml"/><Relationship Id="rId16" Type="http://schemas.openxmlformats.org/officeDocument/2006/relationships/hyperlink" Target="http://eur-lex.europa.eu/eli/reg/2014/651/oj/?locale=L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likumi.lv/ta/id/331743-eiropas-savienibas-fondu-2021-2027-gada-planosanas-perioda-vadibas-likums"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ikumi.lv/ta/id/331743-eiropas-savienibas-fondu-2021-2027-gada-planosanas-perioda-vadibas-likums" TargetMode="External"/><Relationship Id="rId22" Type="http://schemas.microsoft.com/office/2020/10/relationships/intelligence" Target="intelligence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da5ec28-dd72-4263-a0b1-82efe39dacb1" xsi:nil="true"/>
    <lcf76f155ced4ddcb4097134ff3c332f xmlns="b80d4769-cfef-49a1-9225-24458da64827">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315D3E468E48DC468CA214C53DD46786" ma:contentTypeVersion="16" ma:contentTypeDescription="Izveidot jaunu dokumentu." ma:contentTypeScope="" ma:versionID="87756bce752e1104e680eeafc122dde2">
  <xsd:schema xmlns:xsd="http://www.w3.org/2001/XMLSchema" xmlns:xs="http://www.w3.org/2001/XMLSchema" xmlns:p="http://schemas.microsoft.com/office/2006/metadata/properties" xmlns:ns2="b80d4769-cfef-49a1-9225-24458da64827" xmlns:ns3="5da5ec28-dd72-4263-a0b1-82efe39dacb1" targetNamespace="http://schemas.microsoft.com/office/2006/metadata/properties" ma:root="true" ma:fieldsID="63f6ee5642067d68cce6030dc706d97a" ns2:_="" ns3:_="">
    <xsd:import namespace="b80d4769-cfef-49a1-9225-24458da64827"/>
    <xsd:import namespace="5da5ec28-dd72-4263-a0b1-82efe39dacb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4769-cfef-49a1-9225-24458da648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Attēlu atzīmes" ma:readOnly="false" ma:fieldId="{5cf76f15-5ced-4ddc-b409-7134ff3c332f}" ma:taxonomyMulti="true" ma:sspId="0249d25f-f95e-4c4d-a144-e59fc8911dd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a5ec28-dd72-4263-a0b1-82efe39dacb1" elementFormDefault="qualified">
    <xsd:import namespace="http://schemas.microsoft.com/office/2006/documentManagement/types"/>
    <xsd:import namespace="http://schemas.microsoft.com/office/infopath/2007/PartnerControls"/>
    <xsd:element name="SharedWithUsers" ma:index="15"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Koplietots ar: detalizēti" ma:internalName="SharedWithDetails" ma:readOnly="true">
      <xsd:simpleType>
        <xsd:restriction base="dms:Note">
          <xsd:maxLength value="255"/>
        </xsd:restriction>
      </xsd:simpleType>
    </xsd:element>
    <xsd:element name="TaxCatchAll" ma:index="19" nillable="true" ma:displayName="Taxonomy Catch All Column" ma:hidden="true" ma:list="{255c43bf-6cb9-4a63-bbcf-89c70387074e}" ma:internalName="TaxCatchAll" ma:showField="CatchAllData" ma:web="5da5ec28-dd72-4263-a0b1-82efe39dac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4EB570-FC70-4DDF-8CB6-68A6C2A62426}">
  <ds:schemaRefs>
    <ds:schemaRef ds:uri="http://schemas.microsoft.com/office/2006/metadata/properties"/>
    <ds:schemaRef ds:uri="http://schemas.microsoft.com/office/infopath/2007/PartnerControls"/>
    <ds:schemaRef ds:uri="5da5ec28-dd72-4263-a0b1-82efe39dacb1"/>
    <ds:schemaRef ds:uri="b80d4769-cfef-49a1-9225-24458da64827"/>
  </ds:schemaRefs>
</ds:datastoreItem>
</file>

<file path=customXml/itemProps2.xml><?xml version="1.0" encoding="utf-8"?>
<ds:datastoreItem xmlns:ds="http://schemas.openxmlformats.org/officeDocument/2006/customXml" ds:itemID="{00B0BDF7-1B2E-40E0-936E-66FA22C765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4769-cfef-49a1-9225-24458da64827"/>
    <ds:schemaRef ds:uri="5da5ec28-dd72-4263-a0b1-82efe39dac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F0F17B-C70B-4727-A30D-2541C9715375}">
  <ds:schemaRefs>
    <ds:schemaRef ds:uri="http://schemas.openxmlformats.org/officeDocument/2006/bibliography"/>
  </ds:schemaRefs>
</ds:datastoreItem>
</file>

<file path=customXml/itemProps4.xml><?xml version="1.0" encoding="utf-8"?>
<ds:datastoreItem xmlns:ds="http://schemas.openxmlformats.org/officeDocument/2006/customXml" ds:itemID="{41C1B2ED-5036-46E6-BD91-C240159BE66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4465</Words>
  <Characters>2546</Characters>
  <Application>Microsoft Office Word</Application>
  <DocSecurity>0</DocSecurity>
  <Lines>21</Lines>
  <Paragraphs>13</Paragraphs>
  <ScaleCrop>false</ScaleCrop>
  <Company>CFLA</Company>
  <LinksUpToDate>false</LinksUpToDate>
  <CharactersWithSpaces>6998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antra.strala@cfla.gov.lv</dc:creator>
  <cp:keywords/>
  <dc:description/>
  <cp:lastModifiedBy>Baiba Kajaka-Kargane</cp:lastModifiedBy>
  <cp:revision>17</cp:revision>
  <cp:lastPrinted>2015-07-15T17:19:00Z</cp:lastPrinted>
  <dcterms:created xsi:type="dcterms:W3CDTF">2025-05-10T10:51:00Z</dcterms:created>
  <dcterms:modified xsi:type="dcterms:W3CDTF">2026-02-02T14:36:00Z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CatchAll">
    <vt:lpwstr/>
  </property>
  <property fmtid="{D5CDD505-2E9C-101B-9397-08002B2CF9AE}" pid="3" name="lcf76f155ced4ddcb4097134ff3c332f">
    <vt:lpwstr/>
  </property>
  <property fmtid="{D5CDD505-2E9C-101B-9397-08002B2CF9AE}" pid="4" name="MediaServiceImageTags">
    <vt:lpwstr/>
  </property>
  <property fmtid="{D5CDD505-2E9C-101B-9397-08002B2CF9AE}" pid="5" name="ContentTypeId">
    <vt:lpwstr>0x010100315D3E468E48DC468CA214C53DD46786</vt:lpwstr>
  </property>
</Properties>
</file>